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0CE667" w14:textId="77777777" w:rsidR="006D3A6C" w:rsidRDefault="006D3A6C" w:rsidP="006D3A6C">
      <w:pPr>
        <w:pStyle w:val="Normal1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ΠΡΟΣΚΛΗΣΗ –ΑΝΑΚΟΙΝΩΣΗ </w:t>
      </w:r>
    </w:p>
    <w:p w14:paraId="4AEFD1C9" w14:textId="77777777" w:rsidR="006D3A6C" w:rsidRDefault="006D3A6C" w:rsidP="006D3A6C">
      <w:pPr>
        <w:pStyle w:val="Normal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D4FFA16" w14:textId="77777777" w:rsidR="006D3A6C" w:rsidRDefault="006D3A6C" w:rsidP="006D3A6C">
      <w:pPr>
        <w:pStyle w:val="Normal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03A17AD" w14:textId="77777777" w:rsidR="006D3A6C" w:rsidRDefault="006D3A6C" w:rsidP="00F62516">
      <w:pPr>
        <w:pStyle w:val="Normal1"/>
        <w:jc w:val="center"/>
        <w:rPr>
          <w:sz w:val="28"/>
          <w:szCs w:val="28"/>
        </w:rPr>
      </w:pPr>
      <w:r w:rsidRPr="006D3A6C">
        <w:rPr>
          <w:noProof/>
          <w:sz w:val="28"/>
          <w:szCs w:val="28"/>
        </w:rPr>
        <w:drawing>
          <wp:inline distT="0" distB="0" distL="0" distR="0" wp14:anchorId="4927B5AF" wp14:editId="1371C462">
            <wp:extent cx="2038350" cy="957352"/>
            <wp:effectExtent l="19050" t="0" r="0" b="0"/>
            <wp:docPr id="2" name="Εικόνα 6" descr="Ενημερωτική δράση στους τρικαλινούς Ρομά | Δήμος Τρικκαί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Ενημερωτική δράση στους τρικαλινούς Ρομά | Δήμος Τρικκαίω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1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5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8793DC" wp14:editId="02401181">
            <wp:extent cx="1862952" cy="928910"/>
            <wp:effectExtent l="19050" t="0" r="3948" b="0"/>
            <wp:docPr id="1" name="Εικόνα 6" descr="Σεξουαλικά Μεταδιδόμενα Νοσήματα (ΣΜΝ) | Σάμερ Νικόλαος Αλ-Αχμάρ |  Μαιευτήρας Χειρουργός Γυναικολόγος MD, M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Σεξουαλικά Μεταδιδόμενα Νοσήματα (ΣΜΝ) | Σάμερ Νικόλαος Αλ-Αχμάρ |  Μαιευτήρας Χειρουργός Γυναικολόγος MD, MS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01" cy="92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AB2116" w14:textId="77777777" w:rsidR="006D3A6C" w:rsidRDefault="006D3A6C" w:rsidP="006D3A6C">
      <w:pPr>
        <w:pStyle w:val="Normal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3212FA5" w14:textId="77777777" w:rsidR="006D3A6C" w:rsidRDefault="006D3A6C" w:rsidP="006D3A6C">
      <w:pPr>
        <w:pStyle w:val="Normal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B2DA0F0" w14:textId="77777777" w:rsidR="006D3A6C" w:rsidRDefault="006D3A6C" w:rsidP="006D3A6C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083E26B" w14:textId="77777777" w:rsidR="006D3A6C" w:rsidRDefault="006D3A6C" w:rsidP="006D3A6C">
      <w:pPr>
        <w:pStyle w:val="Normal1"/>
        <w:rPr>
          <w:rFonts w:ascii="Comic Sans MS" w:eastAsia="Calibri" w:hAnsi="Comic Sans MS"/>
          <w:b/>
          <w:sz w:val="28"/>
          <w:szCs w:val="28"/>
        </w:rPr>
      </w:pPr>
      <w:r>
        <w:rPr>
          <w:rFonts w:ascii="Comic Sans MS" w:eastAsia="Calibri" w:hAnsi="Comic Sans MS"/>
          <w:b/>
          <w:sz w:val="28"/>
          <w:szCs w:val="28"/>
        </w:rPr>
        <w:t xml:space="preserve">Αγαπητέ/τη  φοιτητή-τρια, </w:t>
      </w:r>
    </w:p>
    <w:p w14:paraId="4E91E46F" w14:textId="77777777" w:rsidR="006D3A6C" w:rsidRDefault="006D3A6C" w:rsidP="006D3A6C">
      <w:pPr>
        <w:pStyle w:val="Normal1"/>
        <w:rPr>
          <w:rFonts w:ascii="Comic Sans MS" w:eastAsia="Calibri" w:hAnsi="Comic Sans MS"/>
          <w:sz w:val="28"/>
          <w:szCs w:val="28"/>
        </w:rPr>
      </w:pPr>
      <w:r>
        <w:rPr>
          <w:rFonts w:ascii="Comic Sans MS" w:eastAsia="Calibri" w:hAnsi="Comic Sans MS"/>
          <w:sz w:val="28"/>
          <w:szCs w:val="28"/>
        </w:rPr>
        <w:t xml:space="preserve"> Εάν θέλεις να ενημερωθείς και να λύσεις απορίες από ειδικούς σε θέματα υγείας, σε ενημερώνουμε ότι ξεκινούν τα Σεμινάρια Αγωγής Υγείας.</w:t>
      </w:r>
    </w:p>
    <w:p w14:paraId="4DF54DB1" w14:textId="77777777" w:rsidR="006D3A6C" w:rsidRDefault="006D3A6C" w:rsidP="006D3A6C">
      <w:pPr>
        <w:pStyle w:val="Normal1"/>
        <w:spacing w:line="271" w:lineRule="auto"/>
        <w:rPr>
          <w:rFonts w:ascii="Comic Sans MS" w:eastAsia="Calibri" w:hAnsi="Comic Sans MS"/>
          <w:b/>
          <w:sz w:val="28"/>
          <w:szCs w:val="28"/>
        </w:rPr>
      </w:pPr>
      <w:r>
        <w:rPr>
          <w:rFonts w:ascii="Comic Sans MS" w:eastAsia="Calibri" w:hAnsi="Comic Sans MS"/>
          <w:b/>
          <w:sz w:val="28"/>
          <w:szCs w:val="28"/>
        </w:rPr>
        <w:t>Την Τετάρτη 3 Απριλίου 2024</w:t>
      </w:r>
      <w:r>
        <w:rPr>
          <w:rFonts w:ascii="Comic Sans MS" w:eastAsia="Calibri" w:hAnsi="Comic Sans MS"/>
          <w:sz w:val="28"/>
          <w:szCs w:val="28"/>
        </w:rPr>
        <w:t xml:space="preserve"> ώρα </w:t>
      </w:r>
      <w:r>
        <w:rPr>
          <w:rFonts w:ascii="Comic Sans MS" w:eastAsia="Calibri" w:hAnsi="Comic Sans MS"/>
          <w:b/>
          <w:sz w:val="28"/>
          <w:szCs w:val="28"/>
        </w:rPr>
        <w:t>12.00μβ-2.00μμ</w:t>
      </w:r>
      <w:r>
        <w:rPr>
          <w:rFonts w:ascii="Comic Sans MS" w:eastAsia="Calibri" w:hAnsi="Comic Sans MS"/>
          <w:sz w:val="28"/>
          <w:szCs w:val="28"/>
        </w:rPr>
        <w:t xml:space="preserve"> στην αίθουσα Σεμιναρίων,  ( κτίριο Β΄ του Παν.Πελ/νησου, 2</w:t>
      </w:r>
      <w:r>
        <w:rPr>
          <w:rFonts w:ascii="Comic Sans MS" w:eastAsia="Calibri" w:hAnsi="Comic Sans MS"/>
          <w:sz w:val="28"/>
          <w:szCs w:val="28"/>
          <w:vertAlign w:val="superscript"/>
        </w:rPr>
        <w:t>ος</w:t>
      </w:r>
      <w:r>
        <w:rPr>
          <w:rFonts w:ascii="Comic Sans MS" w:eastAsia="Calibri" w:hAnsi="Comic Sans MS"/>
          <w:sz w:val="28"/>
          <w:szCs w:val="28"/>
        </w:rPr>
        <w:t xml:space="preserve"> όροφος), ειδικοί επιστήμονες  θα ε</w:t>
      </w:r>
      <w:r w:rsidR="00F62516">
        <w:rPr>
          <w:rFonts w:ascii="Comic Sans MS" w:eastAsia="Calibri" w:hAnsi="Comic Sans MS"/>
          <w:sz w:val="28"/>
          <w:szCs w:val="28"/>
        </w:rPr>
        <w:t>ίναι μαζί μας να συζητήσετε για:</w:t>
      </w:r>
      <w:r>
        <w:rPr>
          <w:rFonts w:ascii="Comic Sans MS" w:eastAsia="Calibri" w:hAnsi="Comic Sans MS"/>
          <w:sz w:val="28"/>
          <w:szCs w:val="28"/>
        </w:rPr>
        <w:t xml:space="preserve">  </w:t>
      </w:r>
    </w:p>
    <w:p w14:paraId="56B25132" w14:textId="77777777" w:rsidR="00F62516" w:rsidRDefault="00F62516" w:rsidP="006D3A6C">
      <w:pPr>
        <w:pStyle w:val="Normal1"/>
        <w:spacing w:line="271" w:lineRule="auto"/>
        <w:jc w:val="center"/>
        <w:rPr>
          <w:rFonts w:ascii="Comic Sans MS" w:eastAsia="Calibri" w:hAnsi="Comic Sans MS"/>
          <w:b/>
          <w:color w:val="C00000"/>
          <w:sz w:val="28"/>
          <w:szCs w:val="28"/>
        </w:rPr>
      </w:pPr>
    </w:p>
    <w:p w14:paraId="11E1D976" w14:textId="77777777" w:rsidR="006D3A6C" w:rsidRDefault="006D3A6C" w:rsidP="006D3A6C">
      <w:pPr>
        <w:pStyle w:val="Normal1"/>
        <w:spacing w:line="271" w:lineRule="auto"/>
        <w:jc w:val="center"/>
        <w:rPr>
          <w:rFonts w:ascii="Comic Sans MS" w:eastAsia="Calibri" w:hAnsi="Comic Sans MS"/>
          <w:color w:val="C00000"/>
          <w:sz w:val="28"/>
          <w:szCs w:val="28"/>
        </w:rPr>
      </w:pPr>
      <w:r>
        <w:rPr>
          <w:rFonts w:ascii="Comic Sans MS" w:eastAsia="Calibri" w:hAnsi="Comic Sans MS"/>
          <w:b/>
          <w:color w:val="C00000"/>
          <w:sz w:val="28"/>
          <w:szCs w:val="28"/>
        </w:rPr>
        <w:t xml:space="preserve">ΑΤΟΜΙΚΗ ΥΓΙΕΙΝΗ -ΣΕΞΟΥΑΛΙΚΩΣ ΜΕΤΑΔΙΔΟΜΕΝΑ ΝΟΣΗΜΑΤΑ </w:t>
      </w:r>
    </w:p>
    <w:p w14:paraId="206045BB" w14:textId="77777777" w:rsidR="006D3A6C" w:rsidRDefault="006D3A6C" w:rsidP="006D3A6C">
      <w:pPr>
        <w:pStyle w:val="Normal1"/>
        <w:spacing w:line="271" w:lineRule="auto"/>
        <w:rPr>
          <w:rFonts w:ascii="Comic Sans MS" w:eastAsia="Calibri" w:hAnsi="Comic Sans MS"/>
          <w:sz w:val="28"/>
          <w:szCs w:val="28"/>
        </w:rPr>
      </w:pPr>
    </w:p>
    <w:p w14:paraId="285FE3D0" w14:textId="77777777" w:rsidR="006D3A6C" w:rsidRDefault="006D3A6C" w:rsidP="006D3A6C">
      <w:pPr>
        <w:pStyle w:val="Normal1"/>
        <w:spacing w:line="271" w:lineRule="auto"/>
        <w:rPr>
          <w:rFonts w:ascii="Comic Sans MS" w:eastAsia="Calibri" w:hAnsi="Comic Sans MS"/>
          <w:sz w:val="28"/>
          <w:szCs w:val="28"/>
        </w:rPr>
      </w:pPr>
      <w:r>
        <w:rPr>
          <w:rFonts w:ascii="Comic Sans MS" w:eastAsia="Calibri" w:hAnsi="Comic Sans MS"/>
          <w:sz w:val="28"/>
          <w:szCs w:val="28"/>
        </w:rPr>
        <w:t>Σε περίπτωση που ενδιαφέρεσαι να συμμετέχεις, επικοινώνησε με το γραφείο περίθαλψης/ιατρείο στο τηλέφωνο:</w:t>
      </w:r>
    </w:p>
    <w:p w14:paraId="01B363FB" w14:textId="77777777" w:rsidR="006D3A6C" w:rsidRDefault="006D3A6C" w:rsidP="006D3A6C">
      <w:pPr>
        <w:pStyle w:val="Normal1"/>
        <w:spacing w:line="271" w:lineRule="auto"/>
        <w:rPr>
          <w:rFonts w:ascii="Comic Sans MS" w:eastAsia="Calibri" w:hAnsi="Comic Sans MS"/>
          <w:b/>
          <w:sz w:val="28"/>
          <w:szCs w:val="28"/>
        </w:rPr>
      </w:pPr>
      <w:r>
        <w:rPr>
          <w:rFonts w:ascii="Comic Sans MS" w:eastAsia="Calibri" w:hAnsi="Comic Sans MS"/>
          <w:b/>
          <w:sz w:val="28"/>
          <w:szCs w:val="28"/>
        </w:rPr>
        <w:t>2610 369129</w:t>
      </w:r>
    </w:p>
    <w:p w14:paraId="5A0F3740" w14:textId="77777777" w:rsidR="006D3A6C" w:rsidRDefault="006D3A6C" w:rsidP="006D3A6C">
      <w:pPr>
        <w:pStyle w:val="Normal1"/>
        <w:spacing w:line="271" w:lineRule="auto"/>
        <w:rPr>
          <w:rFonts w:ascii="Comic Sans MS" w:eastAsia="Calibri" w:hAnsi="Comic Sans MS"/>
          <w:b/>
          <w:sz w:val="28"/>
          <w:szCs w:val="28"/>
        </w:rPr>
      </w:pPr>
      <w:r>
        <w:rPr>
          <w:rFonts w:ascii="Comic Sans MS" w:eastAsia="Calibri" w:hAnsi="Comic Sans MS"/>
          <w:sz w:val="28"/>
          <w:szCs w:val="28"/>
        </w:rPr>
        <w:t xml:space="preserve"> Ή στείλε mail:   </w:t>
      </w:r>
      <w:r>
        <w:rPr>
          <w:rFonts w:ascii="Comic Sans MS" w:eastAsia="Calibri" w:hAnsi="Comic Sans MS"/>
          <w:b/>
          <w:sz w:val="28"/>
          <w:szCs w:val="28"/>
        </w:rPr>
        <w:t>ioanasta@uop.gr</w:t>
      </w:r>
    </w:p>
    <w:p w14:paraId="14C76C65" w14:textId="77777777" w:rsidR="006D3A6C" w:rsidRDefault="006D3A6C" w:rsidP="006D3A6C">
      <w:pPr>
        <w:pStyle w:val="Normal1"/>
        <w:spacing w:line="271" w:lineRule="auto"/>
        <w:rPr>
          <w:rFonts w:ascii="Comic Sans MS" w:eastAsia="Calibri" w:hAnsi="Comic Sans MS"/>
          <w:sz w:val="28"/>
          <w:szCs w:val="28"/>
        </w:rPr>
      </w:pPr>
      <w:r>
        <w:rPr>
          <w:rFonts w:ascii="Comic Sans MS" w:eastAsia="Calibri" w:hAnsi="Comic Sans MS"/>
          <w:sz w:val="28"/>
          <w:szCs w:val="28"/>
        </w:rPr>
        <w:t>Υπεύθυνη σεμιναρίου : κ. Αναστασοπούλου Ιωάννα.</w:t>
      </w:r>
    </w:p>
    <w:p w14:paraId="41961683" w14:textId="77777777" w:rsidR="006D3A6C" w:rsidRDefault="006D3A6C" w:rsidP="006D3A6C">
      <w:pPr>
        <w:pStyle w:val="Normal1"/>
        <w:spacing w:line="271" w:lineRule="auto"/>
        <w:rPr>
          <w:rFonts w:ascii="Comic Sans MS" w:eastAsia="Calibri" w:hAnsi="Comic Sans MS"/>
          <w:sz w:val="28"/>
          <w:szCs w:val="28"/>
        </w:rPr>
      </w:pPr>
      <w:r>
        <w:rPr>
          <w:rFonts w:ascii="Comic Sans MS" w:eastAsia="Calibri" w:hAnsi="Comic Sans MS"/>
          <w:sz w:val="28"/>
          <w:szCs w:val="28"/>
        </w:rPr>
        <w:t xml:space="preserve"> </w:t>
      </w:r>
    </w:p>
    <w:p w14:paraId="35EA85CB" w14:textId="77777777" w:rsidR="006D3A6C" w:rsidRDefault="006D3A6C" w:rsidP="006D3A6C">
      <w:pPr>
        <w:pStyle w:val="Normal1"/>
        <w:spacing w:line="271" w:lineRule="auto"/>
        <w:rPr>
          <w:rFonts w:ascii="Comic Sans MS" w:eastAsia="Calibri" w:hAnsi="Comic Sans MS"/>
          <w:sz w:val="28"/>
          <w:szCs w:val="28"/>
        </w:rPr>
      </w:pPr>
      <w:r>
        <w:rPr>
          <w:rFonts w:ascii="Comic Sans MS" w:eastAsia="Calibri" w:hAnsi="Comic Sans MS"/>
          <w:sz w:val="28"/>
          <w:szCs w:val="28"/>
        </w:rPr>
        <w:t xml:space="preserve"> </w:t>
      </w:r>
    </w:p>
    <w:p w14:paraId="011B8D4C" w14:textId="77777777" w:rsidR="006D3A6C" w:rsidRDefault="006D3A6C" w:rsidP="006D3A6C">
      <w:pPr>
        <w:pStyle w:val="Normal1"/>
        <w:spacing w:line="271" w:lineRule="auto"/>
        <w:rPr>
          <w:rFonts w:ascii="Comic Sans MS" w:eastAsia="Calibri" w:hAnsi="Comic Sans MS"/>
          <w:i/>
          <w:sz w:val="28"/>
          <w:szCs w:val="28"/>
          <w:u w:val="single"/>
        </w:rPr>
      </w:pPr>
      <w:r>
        <w:rPr>
          <w:rFonts w:ascii="Comic Sans MS" w:eastAsia="Calibri" w:hAnsi="Comic Sans MS"/>
          <w:i/>
          <w:sz w:val="28"/>
          <w:szCs w:val="28"/>
          <w:u w:val="single"/>
        </w:rPr>
        <w:t>Σημείωση :</w:t>
      </w:r>
    </w:p>
    <w:p w14:paraId="19085A34" w14:textId="77777777" w:rsidR="006D3A6C" w:rsidRDefault="006D3A6C" w:rsidP="006D3A6C">
      <w:pPr>
        <w:pStyle w:val="Normal1"/>
        <w:spacing w:line="271" w:lineRule="auto"/>
        <w:rPr>
          <w:rFonts w:ascii="Comic Sans MS" w:eastAsia="Calibri" w:hAnsi="Comic Sans MS"/>
          <w:i/>
          <w:sz w:val="28"/>
          <w:szCs w:val="28"/>
        </w:rPr>
      </w:pPr>
      <w:r>
        <w:rPr>
          <w:rFonts w:ascii="Comic Sans MS" w:eastAsia="Calibri" w:hAnsi="Comic Sans MS"/>
          <w:i/>
          <w:sz w:val="28"/>
          <w:szCs w:val="28"/>
        </w:rPr>
        <w:t>Θα τηρηθεί σειρά προτεραιότητας</w:t>
      </w:r>
    </w:p>
    <w:p w14:paraId="70793C34" w14:textId="77777777" w:rsidR="006D3A6C" w:rsidRDefault="006D3A6C" w:rsidP="006D3A6C">
      <w:pPr>
        <w:pStyle w:val="Normal1"/>
        <w:spacing w:line="271" w:lineRule="auto"/>
        <w:rPr>
          <w:rFonts w:ascii="Comic Sans MS" w:eastAsia="Calibri" w:hAnsi="Comic Sans MS"/>
          <w:i/>
          <w:sz w:val="28"/>
          <w:szCs w:val="28"/>
        </w:rPr>
      </w:pPr>
      <w:r>
        <w:rPr>
          <w:rFonts w:ascii="Comic Sans MS" w:eastAsia="Calibri" w:hAnsi="Comic Sans MS"/>
          <w:i/>
          <w:sz w:val="28"/>
          <w:szCs w:val="28"/>
        </w:rPr>
        <w:t xml:space="preserve">Θα χορηγηθεί βεβαίωση Παρακολούθησης    </w:t>
      </w:r>
    </w:p>
    <w:p w14:paraId="76078EE3" w14:textId="77777777" w:rsidR="006D3A6C" w:rsidRDefault="006D3A6C" w:rsidP="006D3A6C">
      <w:pPr>
        <w:pStyle w:val="1"/>
        <w:spacing w:line="271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B018398" w14:textId="77777777" w:rsidR="006D3A6C" w:rsidRDefault="006D3A6C" w:rsidP="006D3A6C">
      <w:pPr>
        <w:pStyle w:val="1"/>
        <w:spacing w:line="271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4220BB4" w14:textId="77777777" w:rsidR="009B7AA5" w:rsidRDefault="009B7AA5"/>
    <w:sectPr w:rsidR="009B7AA5" w:rsidSect="00515F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6C"/>
    <w:rsid w:val="00265494"/>
    <w:rsid w:val="00515FAC"/>
    <w:rsid w:val="006D3A6C"/>
    <w:rsid w:val="009B7AA5"/>
    <w:rsid w:val="00C8615F"/>
    <w:rsid w:val="00F62516"/>
    <w:rsid w:val="00F6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9C2A"/>
  <w15:docId w15:val="{9B00FD24-F43D-4B94-97A3-D781B7A7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rsid w:val="006D3A6C"/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Normal1">
    <w:name w:val="Normal1"/>
    <w:basedOn w:val="a"/>
    <w:rsid w:val="006D3A6C"/>
    <w:rPr>
      <w:rFonts w:ascii="Calibri" w:eastAsia="Times New Roman" w:hAnsi="Calibri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6D3A6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D3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2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Teratech1</dc:creator>
  <cp:lastModifiedBy>AIKATERINI ATHANASOPOULOU</cp:lastModifiedBy>
  <cp:revision>2</cp:revision>
  <dcterms:created xsi:type="dcterms:W3CDTF">2024-04-01T07:38:00Z</dcterms:created>
  <dcterms:modified xsi:type="dcterms:W3CDTF">2024-04-01T07:38:00Z</dcterms:modified>
</cp:coreProperties>
</file>