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7E3CC9" w14:paraId="6DDEE71B" w14:textId="77777777" w:rsidTr="007E3CC9">
        <w:tc>
          <w:tcPr>
            <w:tcW w:w="8302" w:type="dxa"/>
          </w:tcPr>
          <w:p w14:paraId="064706DC" w14:textId="14AC25F3" w:rsidR="007E3CC9" w:rsidRDefault="007E3CC9" w:rsidP="008B6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Hlk73340885"/>
            <w:r w:rsidRPr="00791A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ΠΡΟΓΡΑΜΜΑ ΠΡΑΚΤΙΚΗΣ ΑΣΚΗΣΗΣ</w:t>
            </w:r>
            <w:r w:rsidRPr="00F67A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ΜΕΣΩ ΕΣΠΑ</w:t>
            </w:r>
          </w:p>
        </w:tc>
      </w:tr>
      <w:tr w:rsidR="007E3CC9" w14:paraId="25BD3E07" w14:textId="77777777" w:rsidTr="007E3CC9">
        <w:tc>
          <w:tcPr>
            <w:tcW w:w="8302" w:type="dxa"/>
          </w:tcPr>
          <w:p w14:paraId="1B54F810" w14:textId="4EDF7AA8" w:rsidR="007E3CC9" w:rsidRPr="007E3CC9" w:rsidRDefault="007E3CC9" w:rsidP="00086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91A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Επιστημονικός Υπεύθυνος: Καθηγητής </w:t>
            </w:r>
            <w:r w:rsidR="005560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Καμπουρίδης Γεώργιος</w:t>
            </w:r>
          </w:p>
        </w:tc>
      </w:tr>
      <w:tr w:rsidR="007E3CC9" w14:paraId="33AD56D8" w14:textId="77777777" w:rsidTr="007E3CC9">
        <w:trPr>
          <w:trHeight w:val="561"/>
        </w:trPr>
        <w:tc>
          <w:tcPr>
            <w:tcW w:w="8302" w:type="dxa"/>
          </w:tcPr>
          <w:p w14:paraId="2A0C4484" w14:textId="4315F25E" w:rsidR="007E3CC9" w:rsidRDefault="00985F3F" w:rsidP="007E3CC9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1A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Πρόσκληση εκδήλωσης ενδιαφέροντος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για θέσεις Πρακτικής Άσκησης μέσω προγράμματος ΕΣΠΑ Μηνός Ιουλίου 2021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ακαδ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έτους 2020-2021</w:t>
            </w:r>
          </w:p>
        </w:tc>
      </w:tr>
      <w:tr w:rsidR="004530CD" w14:paraId="7F4E706F" w14:textId="77777777" w:rsidTr="007E3CC9">
        <w:trPr>
          <w:trHeight w:val="259"/>
        </w:trPr>
        <w:tc>
          <w:tcPr>
            <w:tcW w:w="8302" w:type="dxa"/>
          </w:tcPr>
          <w:p w14:paraId="67714419" w14:textId="12B5023C" w:rsidR="004530CD" w:rsidRPr="007E3CC9" w:rsidRDefault="004530CD" w:rsidP="004530CD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0203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31 </w:t>
            </w:r>
            <w:r w:rsidRPr="009020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Μαΐου 2021</w:t>
            </w:r>
          </w:p>
        </w:tc>
      </w:tr>
      <w:bookmarkEnd w:id="0"/>
    </w:tbl>
    <w:p w14:paraId="50DC4177" w14:textId="1CCD8D22" w:rsidR="0058224E" w:rsidRPr="00F67A23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l-GR"/>
        </w:rPr>
      </w:pPr>
    </w:p>
    <w:p w14:paraId="0031B3BC" w14:textId="401A22F1" w:rsidR="0058224E" w:rsidRPr="00791A2B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Το Τμήμα </w:t>
      </w:r>
      <w:r w:rsidR="00EC6DA9" w:rsidRPr="00EC6DA9">
        <w:rPr>
          <w:rFonts w:asciiTheme="minorHAnsi" w:hAnsiTheme="minorHAnsi" w:cstheme="minorHAnsi"/>
          <w:sz w:val="20"/>
          <w:szCs w:val="20"/>
        </w:rPr>
        <w:t xml:space="preserve">Μηχανολόγων Μηχανικών </w:t>
      </w:r>
      <w:r w:rsidR="0008670A" w:rsidRPr="00791A2B">
        <w:rPr>
          <w:rFonts w:asciiTheme="minorHAnsi" w:hAnsiTheme="minorHAnsi" w:cstheme="minorHAnsi"/>
          <w:sz w:val="20"/>
          <w:szCs w:val="20"/>
        </w:rPr>
        <w:t xml:space="preserve">(πρώην </w:t>
      </w:r>
      <w:r w:rsidR="00EC6DA9" w:rsidRPr="00EC6DA9">
        <w:rPr>
          <w:rFonts w:asciiTheme="minorHAnsi" w:hAnsiTheme="minorHAnsi" w:cstheme="minorHAnsi"/>
          <w:sz w:val="20"/>
          <w:szCs w:val="20"/>
        </w:rPr>
        <w:t xml:space="preserve">Μηχανολόγων Μηχανικών </w:t>
      </w:r>
      <w:r w:rsidR="0008670A" w:rsidRPr="00791A2B">
        <w:rPr>
          <w:rFonts w:asciiTheme="minorHAnsi" w:hAnsiTheme="minorHAnsi" w:cstheme="minorHAnsi"/>
          <w:sz w:val="20"/>
          <w:szCs w:val="20"/>
        </w:rPr>
        <w:t>ΤΕ του Πρώην ΤΕΙ Δυτικής Ελλάδας</w:t>
      </w:r>
      <w:r w:rsidR="0008670A">
        <w:rPr>
          <w:rFonts w:asciiTheme="minorHAnsi" w:hAnsiTheme="minorHAnsi" w:cstheme="minorHAnsi"/>
          <w:sz w:val="20"/>
          <w:szCs w:val="20"/>
        </w:rPr>
        <w:t xml:space="preserve">) </w:t>
      </w:r>
      <w:r w:rsidR="0008670A" w:rsidRPr="00791A2B">
        <w:rPr>
          <w:rFonts w:asciiTheme="minorHAnsi" w:hAnsiTheme="minorHAnsi" w:cstheme="minorHAnsi"/>
          <w:sz w:val="20"/>
          <w:szCs w:val="20"/>
        </w:rPr>
        <w:t>του Πανεπιστημίου Πελοποννήσου</w:t>
      </w:r>
      <w:r w:rsidR="0008670A">
        <w:rPr>
          <w:rFonts w:asciiTheme="minorHAnsi" w:hAnsiTheme="minorHAnsi" w:cstheme="minorHAnsi"/>
          <w:sz w:val="20"/>
          <w:szCs w:val="20"/>
        </w:rPr>
        <w:t xml:space="preserve"> </w:t>
      </w:r>
      <w:r w:rsidR="0058224E" w:rsidRPr="00791A2B">
        <w:rPr>
          <w:rFonts w:asciiTheme="minorHAnsi" w:hAnsiTheme="minorHAnsi" w:cstheme="minorHAnsi"/>
          <w:sz w:val="20"/>
          <w:szCs w:val="20"/>
        </w:rPr>
        <w:t xml:space="preserve">στα πλαίσια της </w:t>
      </w:r>
      <w:r w:rsidR="00231CE9" w:rsidRPr="00791A2B">
        <w:rPr>
          <w:rFonts w:asciiTheme="minorHAnsi" w:hAnsiTheme="minorHAnsi" w:cstheme="minorHAnsi"/>
          <w:sz w:val="20"/>
          <w:szCs w:val="20"/>
        </w:rPr>
        <w:t>πράξης «</w:t>
      </w:r>
      <w:r w:rsidR="00ED39AA" w:rsidRPr="00791A2B">
        <w:rPr>
          <w:rFonts w:asciiTheme="minorHAnsi" w:hAnsiTheme="minorHAnsi" w:cstheme="minorHAnsi"/>
          <w:sz w:val="20"/>
          <w:szCs w:val="20"/>
        </w:rPr>
        <w:t xml:space="preserve">Πρακτική Άσκηση </w:t>
      </w:r>
      <w:r w:rsidR="00A42E8D" w:rsidRPr="00791A2B">
        <w:rPr>
          <w:rFonts w:asciiTheme="minorHAnsi" w:hAnsiTheme="minorHAnsi" w:cstheme="minorHAnsi"/>
          <w:sz w:val="20"/>
          <w:szCs w:val="20"/>
        </w:rPr>
        <w:t xml:space="preserve">Πανεπιστημίου </w:t>
      </w:r>
      <w:r w:rsidR="00E05700" w:rsidRPr="00791A2B">
        <w:rPr>
          <w:rFonts w:asciiTheme="minorHAnsi" w:hAnsiTheme="minorHAnsi" w:cstheme="minorHAnsi"/>
          <w:sz w:val="20"/>
          <w:szCs w:val="20"/>
        </w:rPr>
        <w:t>Πελοποννήσου</w:t>
      </w:r>
      <w:r w:rsidR="0058224E" w:rsidRPr="00791A2B">
        <w:rPr>
          <w:rFonts w:asciiTheme="minorHAnsi" w:hAnsiTheme="minorHAnsi" w:cstheme="minorHAnsi"/>
          <w:sz w:val="20"/>
          <w:szCs w:val="20"/>
        </w:rPr>
        <w:t xml:space="preserve">» </w:t>
      </w:r>
      <w:r w:rsidR="00E05700" w:rsidRPr="00791A2B">
        <w:rPr>
          <w:rFonts w:asciiTheme="minorHAnsi" w:hAnsiTheme="minorHAnsi" w:cstheme="minorHAnsi"/>
          <w:sz w:val="20"/>
          <w:szCs w:val="20"/>
          <w:lang w:val="en-US"/>
        </w:rPr>
        <w:t>MIS</w:t>
      </w:r>
      <w:r w:rsidR="00E05700" w:rsidRPr="00791A2B">
        <w:rPr>
          <w:rFonts w:asciiTheme="minorHAnsi" w:hAnsiTheme="minorHAnsi" w:cstheme="minorHAnsi"/>
          <w:sz w:val="20"/>
          <w:szCs w:val="20"/>
        </w:rPr>
        <w:t xml:space="preserve"> 5033384 </w:t>
      </w:r>
      <w:r w:rsidR="0058224E" w:rsidRPr="00791A2B">
        <w:rPr>
          <w:rFonts w:asciiTheme="minorHAnsi" w:hAnsiTheme="minorHAnsi" w:cstheme="minorHAnsi"/>
          <w:sz w:val="20"/>
          <w:szCs w:val="20"/>
        </w:rPr>
        <w:t>που υλοποιείται από το Ε.Π. «</w:t>
      </w:r>
      <w:r w:rsidR="00ED39AA" w:rsidRPr="00791A2B">
        <w:rPr>
          <w:rFonts w:asciiTheme="minorHAnsi" w:hAnsiTheme="minorHAnsi" w:cstheme="minorHAnsi"/>
          <w:sz w:val="20"/>
          <w:szCs w:val="20"/>
        </w:rPr>
        <w:t>Ανταγωνιστικότητα Επιχειρηματικότητα και Καινοτομία</w:t>
      </w:r>
      <w:r w:rsidR="0058224E" w:rsidRPr="00791A2B">
        <w:rPr>
          <w:rFonts w:asciiTheme="minorHAnsi" w:hAnsiTheme="minorHAnsi" w:cstheme="minorHAnsi"/>
          <w:sz w:val="20"/>
          <w:szCs w:val="20"/>
        </w:rPr>
        <w:t>» και συγχρηματοδοτείται από την Ευρωπαϊκή Έ</w:t>
      </w:r>
      <w:r w:rsidR="00852BD1" w:rsidRPr="00791A2B">
        <w:rPr>
          <w:rFonts w:asciiTheme="minorHAnsi" w:hAnsiTheme="minorHAnsi" w:cstheme="minorHAnsi"/>
          <w:sz w:val="20"/>
          <w:szCs w:val="20"/>
        </w:rPr>
        <w:t xml:space="preserve">νωση και Εθνικούς Πόρους, </w:t>
      </w:r>
      <w:r w:rsidR="0058224E" w:rsidRPr="00791A2B">
        <w:rPr>
          <w:rFonts w:asciiTheme="minorHAnsi" w:hAnsiTheme="minorHAnsi" w:cstheme="minorHAnsi"/>
          <w:sz w:val="20"/>
          <w:szCs w:val="20"/>
        </w:rPr>
        <w:t>παρέχει τη δυνατότητα Πρακτικής Άσκησης</w:t>
      </w:r>
      <w:r w:rsidR="00593B63" w:rsidRPr="00791A2B">
        <w:rPr>
          <w:rFonts w:asciiTheme="minorHAnsi" w:hAnsiTheme="minorHAnsi" w:cstheme="minorHAnsi"/>
          <w:sz w:val="20"/>
          <w:szCs w:val="20"/>
        </w:rPr>
        <w:t xml:space="preserve"> </w:t>
      </w:r>
      <w:r w:rsidR="0058224E" w:rsidRPr="00791A2B">
        <w:rPr>
          <w:rFonts w:asciiTheme="minorHAnsi" w:hAnsiTheme="minorHAnsi" w:cstheme="minorHAnsi"/>
          <w:sz w:val="20"/>
          <w:szCs w:val="20"/>
        </w:rPr>
        <w:t>με αμοιβή</w:t>
      </w:r>
      <w:r w:rsidR="00593B63" w:rsidRPr="00791A2B">
        <w:rPr>
          <w:rFonts w:asciiTheme="minorHAnsi" w:hAnsiTheme="minorHAnsi" w:cstheme="minorHAnsi"/>
          <w:sz w:val="20"/>
          <w:szCs w:val="20"/>
        </w:rPr>
        <w:t xml:space="preserve"> (η οποία είναι </w:t>
      </w:r>
      <w:r w:rsidR="00593B63" w:rsidRPr="00791A2B">
        <w:rPr>
          <w:rFonts w:asciiTheme="minorHAnsi" w:hAnsiTheme="minorHAnsi" w:cstheme="minorHAnsi"/>
          <w:b/>
          <w:sz w:val="20"/>
          <w:szCs w:val="20"/>
          <w:u w:val="single"/>
        </w:rPr>
        <w:t>υποχρεωτική</w:t>
      </w:r>
      <w:r w:rsidR="00593B63" w:rsidRPr="00791A2B">
        <w:rPr>
          <w:rFonts w:asciiTheme="minorHAnsi" w:hAnsiTheme="minorHAnsi" w:cstheme="minorHAnsi"/>
          <w:sz w:val="20"/>
          <w:szCs w:val="20"/>
        </w:rPr>
        <w:t xml:space="preserve"> για την απόκτηση του τίτλου σπουδών),</w:t>
      </w:r>
      <w:r w:rsidR="0058224E" w:rsidRPr="00791A2B">
        <w:rPr>
          <w:rFonts w:asciiTheme="minorHAnsi" w:hAnsiTheme="minorHAnsi" w:cstheme="minorHAnsi"/>
          <w:sz w:val="20"/>
          <w:szCs w:val="20"/>
        </w:rPr>
        <w:t xml:space="preserve"> σε φοιτητές/φοιτήτριες που </w:t>
      </w:r>
      <w:r w:rsidR="005051F7" w:rsidRPr="00791A2B">
        <w:rPr>
          <w:rFonts w:asciiTheme="minorHAnsi" w:hAnsiTheme="minorHAnsi" w:cstheme="minorHAnsi"/>
          <w:sz w:val="20"/>
          <w:szCs w:val="20"/>
        </w:rPr>
        <w:t>πληρούν τις απαραίτητες προϋποθέσεις</w:t>
      </w:r>
      <w:r w:rsidR="007076AA">
        <w:rPr>
          <w:rFonts w:asciiTheme="minorHAnsi" w:hAnsiTheme="minorHAnsi" w:cstheme="minorHAnsi"/>
          <w:sz w:val="20"/>
          <w:szCs w:val="20"/>
        </w:rPr>
        <w:t xml:space="preserve"> κατά την περίοδο των </w:t>
      </w:r>
      <w:r w:rsidR="00047214">
        <w:rPr>
          <w:rFonts w:asciiTheme="minorHAnsi" w:hAnsiTheme="minorHAnsi" w:cstheme="minorHAnsi"/>
          <w:sz w:val="20"/>
          <w:szCs w:val="20"/>
        </w:rPr>
        <w:t>αιτήσεων</w:t>
      </w:r>
      <w:r w:rsidR="005051F7" w:rsidRPr="00791A2B">
        <w:rPr>
          <w:rFonts w:asciiTheme="minorHAnsi" w:hAnsiTheme="minorHAnsi" w:cstheme="minorHAnsi"/>
          <w:sz w:val="20"/>
          <w:szCs w:val="20"/>
        </w:rPr>
        <w:t xml:space="preserve"> σύμφωνα με Βεβαίωση της Γραμματείας του Τμήματος</w:t>
      </w:r>
      <w:r w:rsidR="00CA4181" w:rsidRPr="00791A2B">
        <w:rPr>
          <w:rFonts w:asciiTheme="minorHAnsi" w:hAnsiTheme="minorHAnsi" w:cstheme="minorHAnsi"/>
          <w:sz w:val="20"/>
          <w:szCs w:val="20"/>
        </w:rPr>
        <w:t>.</w:t>
      </w:r>
    </w:p>
    <w:p w14:paraId="7CFF3383" w14:textId="77777777" w:rsidR="00C777BD" w:rsidRPr="0008670A" w:rsidRDefault="00C777BD" w:rsidP="00C777B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Για το </w:t>
      </w:r>
      <w:r>
        <w:rPr>
          <w:rFonts w:asciiTheme="minorHAnsi" w:hAnsiTheme="minorHAnsi" w:cstheme="minorHAnsi"/>
          <w:color w:val="000000"/>
          <w:sz w:val="20"/>
          <w:szCs w:val="20"/>
          <w:lang w:eastAsia="el-GR"/>
        </w:rPr>
        <w:t>μήνα Ιούλιο 2021ακαδημαϊκού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 έτο</w:t>
      </w:r>
      <w:r>
        <w:rPr>
          <w:rFonts w:asciiTheme="minorHAnsi" w:hAnsiTheme="minorHAnsi" w:cstheme="minorHAnsi"/>
          <w:color w:val="000000"/>
          <w:sz w:val="20"/>
          <w:szCs w:val="20"/>
          <w:lang w:eastAsia="el-GR"/>
        </w:rPr>
        <w:t>υ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ς </w:t>
      </w:r>
      <w:r w:rsidRPr="00791A2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l-GR"/>
        </w:rPr>
        <w:t>2020-21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, προβλέπεται </w:t>
      </w:r>
      <w:r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αριθμός θέσεων συμμετοχής 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 xml:space="preserve">ΕΙΚΟΣΙ </w:t>
      </w:r>
      <w:r w:rsidRPr="00791A2B"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>(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>20</w:t>
      </w:r>
      <w:r w:rsidRPr="00791A2B"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 xml:space="preserve">) 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φοιτητών/τριών στην Ελλάδα, </w:t>
      </w:r>
      <w:r w:rsidRPr="00791A2B">
        <w:rPr>
          <w:rFonts w:asciiTheme="minorHAnsi" w:eastAsia="Calibri" w:hAnsiTheme="minorHAnsi" w:cstheme="minorHAnsi"/>
          <w:sz w:val="20"/>
          <w:szCs w:val="20"/>
        </w:rPr>
        <w:t xml:space="preserve">σε ιδιωτικούς ή </w:t>
      </w:r>
      <w:r w:rsidRPr="0008670A">
        <w:rPr>
          <w:rFonts w:asciiTheme="minorHAnsi" w:eastAsia="Calibri" w:hAnsiTheme="minorHAnsi" w:cstheme="minorHAnsi"/>
          <w:sz w:val="20"/>
          <w:szCs w:val="20"/>
        </w:rPr>
        <w:t>δημόσιους φορείς (</w:t>
      </w:r>
      <w:r>
        <w:rPr>
          <w:rFonts w:asciiTheme="minorHAnsi" w:eastAsia="Calibri" w:hAnsiTheme="minorHAnsi" w:cstheme="minorHAnsi"/>
          <w:sz w:val="20"/>
          <w:szCs w:val="20"/>
        </w:rPr>
        <w:t>έως 3</w:t>
      </w:r>
      <w:r w:rsidRPr="0008670A">
        <w:rPr>
          <w:rFonts w:asciiTheme="minorHAnsi" w:eastAsia="Calibri" w:hAnsiTheme="minorHAnsi" w:cstheme="minorHAnsi"/>
          <w:sz w:val="20"/>
          <w:szCs w:val="20"/>
        </w:rPr>
        <w:t xml:space="preserve"> θέσεις)</w:t>
      </w:r>
      <w:r w:rsidRPr="0008670A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 , υποχρεωτικής διάρκειας έξι </w:t>
      </w:r>
      <w:r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(6) </w:t>
      </w:r>
      <w:r w:rsidRPr="0008670A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>συνεχόμενων μηνών μέσα στο παρακάτω διάστημα:</w:t>
      </w:r>
    </w:p>
    <w:p w14:paraId="6FA047B8" w14:textId="77777777" w:rsidR="008B6622" w:rsidRPr="00791A2B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4608"/>
      </w:tblGrid>
      <w:tr w:rsidR="00C777BD" w:rsidRPr="00E247F3" w14:paraId="0C32B869" w14:textId="1A32B06C" w:rsidTr="00C777BD">
        <w:tc>
          <w:tcPr>
            <w:tcW w:w="3704" w:type="dxa"/>
          </w:tcPr>
          <w:p w14:paraId="245C83A3" w14:textId="26F1A089" w:rsidR="00C777BD" w:rsidRPr="00E247F3" w:rsidRDefault="00C777BD" w:rsidP="00C777B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247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Ημερομηνία Έναρξης Πρακτικής Άσκησης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Pr="00E247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608" w:type="dxa"/>
          </w:tcPr>
          <w:p w14:paraId="25A6CC45" w14:textId="385FB4DC" w:rsidR="00C777BD" w:rsidRPr="00C777BD" w:rsidRDefault="00C777BD" w:rsidP="00C777B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77BD">
              <w:rPr>
                <w:b/>
                <w:bCs/>
              </w:rPr>
              <w:t>01/07/2021</w:t>
            </w:r>
          </w:p>
        </w:tc>
      </w:tr>
      <w:tr w:rsidR="00C777BD" w:rsidRPr="00E247F3" w14:paraId="7862DA1A" w14:textId="0AF72CEA" w:rsidTr="00C777BD">
        <w:tc>
          <w:tcPr>
            <w:tcW w:w="3704" w:type="dxa"/>
          </w:tcPr>
          <w:p w14:paraId="10D938C0" w14:textId="7AEB2506" w:rsidR="00C777BD" w:rsidRPr="00E247F3" w:rsidRDefault="00C777BD" w:rsidP="00C777B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247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Ημερομηνία Λήξης Πρακτικής Άσκησης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Pr="00E247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608" w:type="dxa"/>
          </w:tcPr>
          <w:p w14:paraId="4782C92D" w14:textId="7D7BBB6A" w:rsidR="00C777BD" w:rsidRPr="00C777BD" w:rsidRDefault="00C777BD" w:rsidP="00C777B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77BD">
              <w:rPr>
                <w:b/>
                <w:bCs/>
              </w:rPr>
              <w:t>31/12/2021</w:t>
            </w:r>
          </w:p>
        </w:tc>
      </w:tr>
    </w:tbl>
    <w:p w14:paraId="620A25FE" w14:textId="77777777" w:rsidR="008B6622" w:rsidRPr="00791A2B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l-GR"/>
        </w:rPr>
      </w:pPr>
    </w:p>
    <w:p w14:paraId="3A6066CD" w14:textId="73ACC810" w:rsidR="0058224E" w:rsidRPr="00791A2B" w:rsidRDefault="00AE4AEC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el-GR"/>
        </w:rPr>
      </w:pPr>
      <w:r w:rsidRPr="00791A2B">
        <w:rPr>
          <w:rFonts w:asciiTheme="minorHAnsi" w:eastAsia="Calibri" w:hAnsiTheme="minorHAnsi" w:cstheme="minorHAnsi"/>
          <w:b/>
          <w:i/>
          <w:sz w:val="20"/>
          <w:szCs w:val="20"/>
        </w:rPr>
        <w:t>Η μηνιαία αμοιβή κάθε ασκούμενου θα είναι συνολικά 580,80€/μήνα στο ιδιωτικό τομέα ή 445,97€/μήνα στο δημόσιο τομέα (269,89€/μήνα από την πράξη και 310,91€ από τον ιδιωτικό φορέα απασχόλησης ή 176,08€ από τον δημόσιο).</w:t>
      </w:r>
      <w:r w:rsidR="008B6622" w:rsidRPr="00791A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B6622" w:rsidRPr="00791A2B">
        <w:rPr>
          <w:rFonts w:asciiTheme="minorHAnsi" w:hAnsiTheme="minorHAnsi" w:cstheme="minorHAnsi"/>
          <w:b/>
          <w:i/>
          <w:sz w:val="20"/>
          <w:szCs w:val="20"/>
        </w:rPr>
        <w:t xml:space="preserve">Οι ασφαλιστικές εισφορές των φοιτητών θα καταβάλλονται </w:t>
      </w:r>
      <w:r w:rsidR="00233034" w:rsidRPr="00791A2B">
        <w:rPr>
          <w:rFonts w:asciiTheme="minorHAnsi" w:hAnsiTheme="minorHAnsi" w:cstheme="minorHAnsi"/>
          <w:b/>
          <w:i/>
          <w:sz w:val="20"/>
          <w:szCs w:val="20"/>
        </w:rPr>
        <w:t xml:space="preserve">από την πράξη, </w:t>
      </w:r>
      <w:r w:rsidR="008B6622" w:rsidRPr="00791A2B">
        <w:rPr>
          <w:rFonts w:asciiTheme="minorHAnsi" w:hAnsiTheme="minorHAnsi" w:cstheme="minorHAnsi"/>
          <w:b/>
          <w:i/>
          <w:sz w:val="20"/>
          <w:szCs w:val="20"/>
        </w:rPr>
        <w:t xml:space="preserve">μέσω του Ειδικού Λογαριασμού Κονδυλίων Έρευνας του Πανεπιστημίου </w:t>
      </w:r>
      <w:r w:rsidR="00E05700" w:rsidRPr="00791A2B">
        <w:rPr>
          <w:rFonts w:asciiTheme="minorHAnsi" w:hAnsiTheme="minorHAnsi" w:cstheme="minorHAnsi"/>
          <w:b/>
          <w:i/>
          <w:sz w:val="20"/>
          <w:szCs w:val="20"/>
        </w:rPr>
        <w:t>Πελοποννήσου</w:t>
      </w:r>
    </w:p>
    <w:p w14:paraId="1F54A509" w14:textId="77777777" w:rsidR="008B6622" w:rsidRPr="00791A2B" w:rsidRDefault="008B6622" w:rsidP="0043392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1CA99F0" w14:textId="77777777" w:rsidR="00560BF1" w:rsidRPr="00791A2B" w:rsidRDefault="00560BF1" w:rsidP="0043392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1A2B">
        <w:rPr>
          <w:rFonts w:asciiTheme="minorHAnsi" w:hAnsiTheme="minorHAnsi" w:cstheme="minorHAnsi"/>
          <w:b/>
          <w:sz w:val="20"/>
          <w:szCs w:val="20"/>
          <w:u w:val="single"/>
        </w:rPr>
        <w:t>ΚΡΙΤΗΡΙΑ ΕΠΙΛΟΓΗΣ</w:t>
      </w:r>
    </w:p>
    <w:p w14:paraId="14806043" w14:textId="77777777" w:rsidR="008F6D6A" w:rsidRPr="00791A2B" w:rsidRDefault="008F6D6A" w:rsidP="00433923">
      <w:pPr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1BF9962D" w14:textId="77777777" w:rsidR="008F6D6A" w:rsidRPr="00791A2B" w:rsidRDefault="002E3F60" w:rsidP="00B97C0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5102F9CA" w14:textId="77777777" w:rsidR="002E3F60" w:rsidRPr="00791A2B" w:rsidRDefault="002E3F60" w:rsidP="00B97C0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Β) Τον αριθμό </w:t>
      </w:r>
      <w:r w:rsidRPr="00791A2B">
        <w:rPr>
          <w:rFonts w:asciiTheme="minorHAnsi" w:hAnsiTheme="minorHAnsi" w:cstheme="minorHAnsi"/>
          <w:sz w:val="20"/>
          <w:szCs w:val="20"/>
          <w:lang w:val="en-US"/>
        </w:rPr>
        <w:t>ECTS</w:t>
      </w:r>
      <w:r w:rsidRPr="00791A2B">
        <w:rPr>
          <w:rFonts w:asciiTheme="minorHAnsi" w:hAnsiTheme="minorHAnsi" w:cstheme="minorHAnsi"/>
          <w:sz w:val="20"/>
          <w:szCs w:val="20"/>
        </w:rPr>
        <w:t xml:space="preserve"> που αντιστοιχεί στα μαθήματα που έχουν ολοκληρώσει επιτυχώς (κριτήριο τελειόφοιτου).</w:t>
      </w:r>
    </w:p>
    <w:p w14:paraId="41CA5FA1" w14:textId="77777777" w:rsidR="00B97C00" w:rsidRPr="00FA2DD0" w:rsidRDefault="00B97C00" w:rsidP="00B97C00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A2DD0">
        <w:rPr>
          <w:rFonts w:asciiTheme="minorHAnsi" w:eastAsia="Calibri" w:hAnsiTheme="minorHAnsi" w:cstheme="minorHAnsi"/>
          <w:sz w:val="20"/>
          <w:szCs w:val="20"/>
        </w:rPr>
        <w:t>Ο συνολικός αξιολογικός βαθμός γίνεται βάσει της σχέσης:</w:t>
      </w:r>
    </w:p>
    <w:p w14:paraId="0BC37996" w14:textId="77777777" w:rsidR="00B97C00" w:rsidRPr="00FA2DD0" w:rsidRDefault="00B97C00" w:rsidP="00B97C00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m:oMathPara>
        <m:oMath>
          <m:r>
            <w:rPr>
              <w:rFonts w:ascii="Cambria Math" w:eastAsia="Calibri" w:hAnsi="Cambria Math" w:cstheme="minorHAnsi"/>
              <w:sz w:val="20"/>
              <w:szCs w:val="20"/>
            </w:rPr>
            <m:t>Βαθμός=</m:t>
          </m:r>
          <m:f>
            <m:fPr>
              <m:ctrlPr>
                <w:rPr>
                  <w:rFonts w:ascii="Cambria Math" w:eastAsia="Calibri" w:hAnsi="Cambria Math" w:cstheme="minorHAnsi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Μ.Ο.</m:t>
                  </m:r>
                </m:e>
                <m:sub>
                  <m: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Calibri" w:hAnsi="Cambria Math" w:cstheme="minorHAnsi"/>
                  <w:sz w:val="20"/>
                  <w:szCs w:val="20"/>
                </w:rPr>
                <m:t>10</m:t>
              </m:r>
            </m:den>
          </m:f>
          <m:r>
            <w:rPr>
              <w:rFonts w:ascii="Cambria Math" w:eastAsia="Calibri" w:hAnsi="Cambria Math" w:cstheme="minorHAnsi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Calibri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sz w:val="20"/>
                  <w:szCs w:val="20"/>
                  <w:lang w:val="en-US"/>
                </w:rPr>
                <m:t>ECTS</m:t>
              </m:r>
            </m:num>
            <m:den>
              <m:r>
                <w:rPr>
                  <w:rFonts w:ascii="Cambria Math" w:eastAsia="Calibri" w:hAnsi="Cambria Math" w:cstheme="minorHAnsi"/>
                  <w:sz w:val="20"/>
                  <w:szCs w:val="20"/>
                </w:rPr>
                <m:t>210</m:t>
              </m:r>
            </m:den>
          </m:f>
        </m:oMath>
      </m:oMathPara>
    </w:p>
    <w:p w14:paraId="651C17A7" w14:textId="77777777" w:rsidR="00B97C00" w:rsidRPr="00FA2DD0" w:rsidRDefault="00B97C00" w:rsidP="00B97C00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A2DD0">
        <w:rPr>
          <w:rFonts w:asciiTheme="minorHAnsi" w:eastAsia="Calibri" w:hAnsiTheme="minorHAnsi" w:cstheme="minorHAnsi"/>
          <w:sz w:val="20"/>
          <w:szCs w:val="20"/>
        </w:rPr>
        <w:t>Η μέγιστη δυνατή βαθμολογία που μπορεί να επιτύχει ένας φοιτητής είναι 2.</w:t>
      </w:r>
    </w:p>
    <w:p w14:paraId="7C276DD6" w14:textId="618EC497" w:rsidR="0058224E" w:rsidRPr="00791A2B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lastRenderedPageBreak/>
        <w:t xml:space="preserve">Καλούνται οι φοιτητές που ενδιαφέρονται να πραγματοποιήσουν Πρακτική Άσκηση στα πλαίσια του προγράμματος </w:t>
      </w:r>
      <w:r w:rsidR="00FC3DB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ΕΣΠΑ 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>να καταθέσουν:</w:t>
      </w:r>
    </w:p>
    <w:p w14:paraId="0FADA2DB" w14:textId="24BAD4F0" w:rsidR="00C40248" w:rsidRPr="00791A2B" w:rsidRDefault="00C40248" w:rsidP="00C4024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</w:pPr>
      <w:r w:rsidRPr="00791A2B">
        <w:rPr>
          <w:rFonts w:asciiTheme="minorHAnsi" w:hAnsiTheme="minorHAnsi" w:cstheme="minorHAnsi"/>
          <w:b/>
          <w:sz w:val="20"/>
          <w:szCs w:val="20"/>
        </w:rPr>
        <w:t xml:space="preserve">Βεβαίωση Προϋπόθεσης Πραγματοποίησης Πρακτικής Άσκησης </w:t>
      </w:r>
      <w:r w:rsidRPr="00791A2B">
        <w:rPr>
          <w:rFonts w:asciiTheme="minorHAnsi" w:hAnsiTheme="minorHAnsi" w:cstheme="minorHAnsi"/>
          <w:sz w:val="20"/>
          <w:szCs w:val="20"/>
        </w:rPr>
        <w:t>(</w:t>
      </w:r>
      <w:r w:rsidR="00C76EC9">
        <w:rPr>
          <w:rFonts w:asciiTheme="minorHAnsi" w:hAnsiTheme="minorHAnsi" w:cstheme="minorHAnsi"/>
          <w:sz w:val="20"/>
          <w:szCs w:val="20"/>
        </w:rPr>
        <w:t xml:space="preserve">Χορηγείται </w:t>
      </w:r>
      <w:r w:rsidRPr="00791A2B">
        <w:rPr>
          <w:rFonts w:asciiTheme="minorHAnsi" w:hAnsiTheme="minorHAnsi" w:cstheme="minorHAnsi"/>
          <w:sz w:val="20"/>
          <w:szCs w:val="20"/>
        </w:rPr>
        <w:t>από τη Γραμματεία του Τμήματος</w:t>
      </w:r>
      <w:r w:rsidR="00C76EC9">
        <w:rPr>
          <w:rFonts w:asciiTheme="minorHAnsi" w:hAnsiTheme="minorHAnsi" w:cstheme="minorHAnsi"/>
          <w:sz w:val="20"/>
          <w:szCs w:val="20"/>
        </w:rPr>
        <w:t xml:space="preserve"> ύστερα από σχετική αίτηση</w:t>
      </w:r>
      <w:r w:rsidRPr="00791A2B">
        <w:rPr>
          <w:rFonts w:asciiTheme="minorHAnsi" w:hAnsiTheme="minorHAnsi" w:cstheme="minorHAnsi"/>
          <w:sz w:val="20"/>
          <w:szCs w:val="20"/>
        </w:rPr>
        <w:t>)</w:t>
      </w:r>
    </w:p>
    <w:p w14:paraId="134D65A2" w14:textId="77777777" w:rsidR="00C40248" w:rsidRPr="00791A2B" w:rsidRDefault="00C40248" w:rsidP="00C4024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</w:pPr>
      <w:r w:rsidRPr="00791A2B"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>Αίτηση α) Έναρξης και β) Χρηματοδότησης Φοιτητή στην Πρακτική Άσκηση</w:t>
      </w:r>
      <w:r w:rsidRPr="00791A2B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 (επισυνάπτονται)</w:t>
      </w:r>
    </w:p>
    <w:p w14:paraId="1B40A290" w14:textId="77777777" w:rsidR="00C40248" w:rsidRPr="00791A2B" w:rsidRDefault="00C40248" w:rsidP="00C4024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  <w:r w:rsidRPr="00791A2B">
        <w:rPr>
          <w:rFonts w:asciiTheme="minorHAnsi" w:hAnsiTheme="minorHAnsi" w:cstheme="minorHAnsi"/>
          <w:b/>
          <w:sz w:val="20"/>
          <w:szCs w:val="20"/>
        </w:rPr>
        <w:t xml:space="preserve">Βεβαίωση αποδοχής απασχόλησης από τον εργοδότη, </w:t>
      </w:r>
      <w:r w:rsidRPr="00791A2B">
        <w:rPr>
          <w:rFonts w:asciiTheme="minorHAnsi" w:hAnsiTheme="minorHAnsi" w:cstheme="minorHAnsi"/>
          <w:sz w:val="20"/>
          <w:szCs w:val="20"/>
        </w:rPr>
        <w:t>σύμφωνα με το υπόδειγμα (επισυνάπτεται)</w:t>
      </w:r>
    </w:p>
    <w:p w14:paraId="019039BD" w14:textId="77777777" w:rsidR="00C777BD" w:rsidRPr="00791A2B" w:rsidRDefault="00C777BD" w:rsidP="00C777BD">
      <w:pPr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στη Γραμματεία του Τμήματος </w:t>
      </w:r>
      <w:r>
        <w:rPr>
          <w:rFonts w:asciiTheme="minorHAnsi" w:hAnsiTheme="minorHAnsi" w:cstheme="minorHAnsi"/>
          <w:sz w:val="20"/>
          <w:szCs w:val="20"/>
        </w:rPr>
        <w:t xml:space="preserve">Σπουδών </w:t>
      </w:r>
      <w:r w:rsidRPr="00791A2B">
        <w:rPr>
          <w:rFonts w:asciiTheme="minorHAnsi" w:hAnsiTheme="minorHAnsi" w:cstheme="minorHAnsi"/>
          <w:sz w:val="20"/>
          <w:szCs w:val="20"/>
        </w:rPr>
        <w:t xml:space="preserve">καθημερινά από </w:t>
      </w:r>
      <w:r>
        <w:rPr>
          <w:rFonts w:asciiTheme="minorHAnsi" w:hAnsiTheme="minorHAnsi" w:cstheme="minorHAnsi"/>
          <w:b/>
          <w:sz w:val="20"/>
          <w:szCs w:val="20"/>
        </w:rPr>
        <w:t>31</w:t>
      </w:r>
      <w:r w:rsidRPr="00791A2B">
        <w:rPr>
          <w:rFonts w:asciiTheme="minorHAnsi" w:hAnsiTheme="minorHAnsi" w:cstheme="minorHAnsi"/>
          <w:b/>
          <w:sz w:val="20"/>
          <w:szCs w:val="20"/>
        </w:rPr>
        <w:t>/</w:t>
      </w:r>
      <w:r w:rsidRPr="00A41F91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791A2B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791A2B">
        <w:rPr>
          <w:rFonts w:asciiTheme="minorHAnsi" w:hAnsiTheme="minorHAnsi" w:cstheme="minorHAnsi"/>
          <w:sz w:val="20"/>
          <w:szCs w:val="20"/>
        </w:rPr>
        <w:t xml:space="preserve"> </w:t>
      </w:r>
      <w:r w:rsidRPr="00791A2B">
        <w:rPr>
          <w:rFonts w:asciiTheme="minorHAnsi" w:hAnsiTheme="minorHAnsi" w:cstheme="minorHAnsi"/>
          <w:b/>
          <w:sz w:val="20"/>
          <w:szCs w:val="20"/>
        </w:rPr>
        <w:t xml:space="preserve">έως και τις 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791A2B">
        <w:rPr>
          <w:rFonts w:asciiTheme="minorHAnsi" w:hAnsiTheme="minorHAnsi" w:cstheme="minorHAnsi"/>
          <w:b/>
          <w:sz w:val="20"/>
          <w:szCs w:val="20"/>
        </w:rPr>
        <w:t>/0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791A2B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791A2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95B09F" w14:textId="03A4E798" w:rsidR="0045445F" w:rsidRPr="00791A2B" w:rsidRDefault="00A22D7F" w:rsidP="00B97C00">
      <w:pPr>
        <w:pStyle w:val="2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Τα </w:t>
      </w:r>
      <w:r w:rsidR="007076AA" w:rsidRPr="00791A2B">
        <w:rPr>
          <w:rFonts w:asciiTheme="minorHAnsi" w:hAnsiTheme="minorHAnsi" w:cstheme="minorHAnsi"/>
          <w:sz w:val="20"/>
          <w:szCs w:val="20"/>
        </w:rPr>
        <w:t>αποτελέσμα</w:t>
      </w:r>
      <w:r w:rsidR="007076AA">
        <w:rPr>
          <w:rFonts w:asciiTheme="minorHAnsi" w:hAnsiTheme="minorHAnsi" w:cstheme="minorHAnsi"/>
          <w:sz w:val="20"/>
          <w:szCs w:val="20"/>
        </w:rPr>
        <w:t>τα</w:t>
      </w:r>
      <w:r w:rsidRPr="00791A2B">
        <w:rPr>
          <w:rFonts w:asciiTheme="minorHAnsi" w:hAnsiTheme="minorHAnsi" w:cstheme="minorHAnsi"/>
          <w:sz w:val="20"/>
          <w:szCs w:val="20"/>
        </w:rPr>
        <w:t xml:space="preserve"> της επιλογής των φοιτητών θα αναρτηθούν </w:t>
      </w:r>
      <w:bookmarkStart w:id="1" w:name="_Hlk73340458"/>
      <w:r w:rsidR="00C777BD" w:rsidRPr="00C777BD">
        <w:rPr>
          <w:rFonts w:asciiTheme="minorHAnsi" w:hAnsiTheme="minorHAnsi" w:cstheme="minorHAnsi"/>
          <w:b/>
          <w:bCs/>
          <w:sz w:val="20"/>
          <w:szCs w:val="20"/>
        </w:rPr>
        <w:t>στις 15/06/2021</w:t>
      </w:r>
      <w:r w:rsidR="00C777BD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247A03" w:rsidRPr="00791A2B">
        <w:rPr>
          <w:rFonts w:asciiTheme="minorHAnsi" w:hAnsiTheme="minorHAnsi" w:cstheme="minorHAnsi"/>
          <w:sz w:val="20"/>
          <w:szCs w:val="20"/>
        </w:rPr>
        <w:t xml:space="preserve">στον πίνακα ανακοινώσεων του Τμήματος, </w:t>
      </w:r>
      <w:r w:rsidR="00A41F91" w:rsidRPr="00A41F91">
        <w:rPr>
          <w:rFonts w:asciiTheme="minorHAnsi" w:hAnsiTheme="minorHAnsi" w:cstheme="minorHAnsi"/>
          <w:sz w:val="20"/>
          <w:szCs w:val="20"/>
        </w:rPr>
        <w:t xml:space="preserve">στον πίνακα ανακοινώσεων </w:t>
      </w:r>
      <w:r w:rsidR="00247A03" w:rsidRPr="00791A2B">
        <w:rPr>
          <w:rFonts w:asciiTheme="minorHAnsi" w:hAnsiTheme="minorHAnsi" w:cstheme="minorHAnsi"/>
          <w:sz w:val="20"/>
          <w:szCs w:val="20"/>
        </w:rPr>
        <w:t>και στον ιστότοπο του Γραφείου Πρακτικής Άσκησης</w:t>
      </w:r>
      <w:r w:rsidR="00FC6D6C" w:rsidRPr="00791A2B">
        <w:rPr>
          <w:rFonts w:asciiTheme="minorHAnsi" w:hAnsiTheme="minorHAnsi" w:cstheme="minorHAnsi"/>
          <w:sz w:val="20"/>
          <w:szCs w:val="20"/>
        </w:rPr>
        <w:t>. Θα υπάρξει προθεσμία π</w:t>
      </w:r>
      <w:r w:rsidR="007B048F" w:rsidRPr="00791A2B">
        <w:rPr>
          <w:rFonts w:asciiTheme="minorHAnsi" w:hAnsiTheme="minorHAnsi" w:cstheme="minorHAnsi"/>
          <w:sz w:val="20"/>
          <w:szCs w:val="20"/>
        </w:rPr>
        <w:t xml:space="preserve">έντε ημερών για τυχόν ενστάσεις, </w:t>
      </w:r>
      <w:r w:rsidR="00FC6D6C" w:rsidRPr="00791A2B">
        <w:rPr>
          <w:rFonts w:asciiTheme="minorHAnsi" w:hAnsiTheme="minorHAnsi" w:cstheme="minorHAnsi"/>
          <w:sz w:val="20"/>
          <w:szCs w:val="20"/>
        </w:rPr>
        <w:t xml:space="preserve">και στη συνέχεια </w:t>
      </w:r>
      <w:r w:rsidR="00E05700" w:rsidRPr="00791A2B">
        <w:rPr>
          <w:rFonts w:asciiTheme="minorHAnsi" w:hAnsiTheme="minorHAnsi" w:cstheme="minorHAnsi"/>
          <w:sz w:val="20"/>
          <w:szCs w:val="20"/>
        </w:rPr>
        <w:t xml:space="preserve">θα ανακοινωθεί </w:t>
      </w:r>
      <w:r w:rsidR="00FC6D6C" w:rsidRPr="00791A2B">
        <w:rPr>
          <w:rFonts w:asciiTheme="minorHAnsi" w:hAnsiTheme="minorHAnsi" w:cstheme="minorHAnsi"/>
          <w:sz w:val="20"/>
          <w:szCs w:val="20"/>
        </w:rPr>
        <w:t>ο οριστικός πίνακας</w:t>
      </w:r>
      <w:r w:rsidRPr="00791A2B">
        <w:rPr>
          <w:rFonts w:asciiTheme="minorHAnsi" w:hAnsiTheme="minorHAnsi" w:cstheme="minorHAnsi"/>
          <w:sz w:val="20"/>
          <w:szCs w:val="20"/>
        </w:rPr>
        <w:t>.</w:t>
      </w:r>
    </w:p>
    <w:p w14:paraId="08A58C85" w14:textId="77777777" w:rsidR="00560BF1" w:rsidRPr="00791A2B" w:rsidRDefault="00560BF1" w:rsidP="00B97C00">
      <w:pPr>
        <w:pStyle w:val="2"/>
        <w:widowControl w:val="0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1A2B">
        <w:rPr>
          <w:rFonts w:asciiTheme="minorHAnsi" w:hAnsiTheme="minorHAnsi" w:cstheme="minorHAnsi"/>
          <w:b/>
          <w:sz w:val="20"/>
          <w:szCs w:val="20"/>
          <w:u w:val="single"/>
        </w:rPr>
        <w:t xml:space="preserve">Η παρούσα ανακοίνωση </w:t>
      </w:r>
      <w:r w:rsidR="00A22D7F" w:rsidRPr="00791A2B">
        <w:rPr>
          <w:rFonts w:asciiTheme="minorHAnsi" w:hAnsiTheme="minorHAnsi" w:cstheme="minorHAnsi"/>
          <w:b/>
          <w:sz w:val="20"/>
          <w:szCs w:val="20"/>
          <w:u w:val="single"/>
        </w:rPr>
        <w:t>θα αναρτηθεί</w:t>
      </w:r>
      <w:r w:rsidRPr="00791A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138CC3C" w14:textId="77777777" w:rsidR="00C777BD" w:rsidRPr="00C777BD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1A2B">
        <w:rPr>
          <w:rFonts w:asciiTheme="minorHAnsi" w:hAnsiTheme="minorHAnsi" w:cstheme="minorHAnsi"/>
          <w:sz w:val="20"/>
          <w:szCs w:val="20"/>
        </w:rPr>
        <w:t>στην ιστοσελίδα του</w:t>
      </w:r>
      <w:r w:rsidR="00833E1B" w:rsidRPr="00791A2B">
        <w:rPr>
          <w:rFonts w:asciiTheme="minorHAnsi" w:hAnsiTheme="minorHAnsi" w:cstheme="minorHAnsi"/>
          <w:sz w:val="20"/>
          <w:szCs w:val="20"/>
        </w:rPr>
        <w:t xml:space="preserve"> </w:t>
      </w:r>
      <w:r w:rsidR="00A41F91" w:rsidRPr="00A41F91">
        <w:rPr>
          <w:rFonts w:asciiTheme="minorHAnsi" w:hAnsiTheme="minorHAnsi" w:cstheme="minorHAnsi"/>
          <w:sz w:val="20"/>
          <w:szCs w:val="20"/>
        </w:rPr>
        <w:t xml:space="preserve">Γραφείου Πρακτικής Άσκησης </w:t>
      </w:r>
    </w:p>
    <w:p w14:paraId="520C8C1A" w14:textId="1C99335E" w:rsidR="00720C7B" w:rsidRPr="00C777BD" w:rsidRDefault="00C777BD" w:rsidP="00C777BD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bookmarkStart w:id="2" w:name="_Hlk73340222"/>
      <w:r w:rsidRPr="00EF431A">
        <w:rPr>
          <w:rFonts w:asciiTheme="minorHAnsi" w:hAnsiTheme="minorHAnsi" w:cstheme="minorHAnsi"/>
          <w:sz w:val="20"/>
          <w:szCs w:val="20"/>
        </w:rPr>
        <w:t>στην ιστοσελίδα του Τμήματος Σπουδών</w:t>
      </w:r>
      <w:hyperlink r:id="rId7" w:history="1"/>
      <w:bookmarkEnd w:id="2"/>
      <w:r w:rsidR="00D32B87">
        <w:fldChar w:fldCharType="begin"/>
      </w:r>
      <w:r w:rsidR="00D32B87">
        <w:instrText xml:space="preserve"> HYPERLINK "%20http://www.demes.teiwest.gr/" </w:instrText>
      </w:r>
      <w:r w:rsidR="00D32B87">
        <w:fldChar w:fldCharType="end"/>
      </w:r>
    </w:p>
    <w:p w14:paraId="4667ADB7" w14:textId="77777777" w:rsidR="00560BF1" w:rsidRPr="00791A2B" w:rsidRDefault="00720C7B" w:rsidP="00B97C00">
      <w:pPr>
        <w:widowControl w:val="0"/>
        <w:spacing w:before="120" w:after="12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1A2B">
        <w:rPr>
          <w:rFonts w:asciiTheme="minorHAnsi" w:hAnsiTheme="minorHAnsi" w:cstheme="minorHAnsi"/>
          <w:b/>
          <w:sz w:val="20"/>
          <w:szCs w:val="20"/>
          <w:u w:val="single"/>
        </w:rPr>
        <w:t>κ</w:t>
      </w:r>
      <w:r w:rsidR="00560BF1" w:rsidRPr="00791A2B">
        <w:rPr>
          <w:rFonts w:asciiTheme="minorHAnsi" w:hAnsiTheme="minorHAnsi" w:cstheme="minorHAnsi"/>
          <w:b/>
          <w:sz w:val="20"/>
          <w:szCs w:val="20"/>
          <w:u w:val="single"/>
        </w:rPr>
        <w:t xml:space="preserve">αι θα τοιχοκολληθεί: </w:t>
      </w:r>
    </w:p>
    <w:p w14:paraId="12803161" w14:textId="77777777" w:rsidR="00560BF1" w:rsidRPr="00791A2B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A2B">
        <w:rPr>
          <w:rFonts w:asciiTheme="minorHAnsi" w:hAnsiTheme="minorHAnsi" w:cstheme="minorHAnsi"/>
          <w:sz w:val="20"/>
          <w:szCs w:val="20"/>
        </w:rPr>
        <w:t xml:space="preserve">στη Γραμματεία του Τμήματος </w:t>
      </w:r>
    </w:p>
    <w:p w14:paraId="5AF31F4B" w14:textId="2B30A547" w:rsidR="008B6622" w:rsidRPr="00E247F3" w:rsidRDefault="00A41F9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  <w:r w:rsidRPr="00A41F91">
        <w:rPr>
          <w:rFonts w:asciiTheme="minorHAnsi" w:hAnsiTheme="minorHAnsi" w:cstheme="minorHAnsi"/>
          <w:sz w:val="20"/>
          <w:szCs w:val="20"/>
        </w:rPr>
        <w:t>στον πίνακα ανακοινώσεων</w:t>
      </w:r>
      <w:r w:rsidRPr="00A41F91">
        <w:t xml:space="preserve"> </w:t>
      </w:r>
      <w:r w:rsidRPr="00A41F91">
        <w:rPr>
          <w:rFonts w:asciiTheme="minorHAnsi" w:hAnsiTheme="minorHAnsi" w:cstheme="minorHAnsi"/>
          <w:sz w:val="20"/>
          <w:szCs w:val="20"/>
        </w:rPr>
        <w:t>του Γραφείου Πρακτικής Άσκησης</w:t>
      </w:r>
    </w:p>
    <w:p w14:paraId="4611DDC0" w14:textId="77777777" w:rsidR="00E247F3" w:rsidRPr="00791A2B" w:rsidRDefault="00E247F3" w:rsidP="00E2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</w:tblGrid>
      <w:tr w:rsidR="00E247F3" w:rsidRPr="00E247F3" w14:paraId="07E4AF4B" w14:textId="77777777" w:rsidTr="00A41F91">
        <w:tc>
          <w:tcPr>
            <w:tcW w:w="3350" w:type="dxa"/>
          </w:tcPr>
          <w:p w14:paraId="03CA6DD8" w14:textId="77777777" w:rsidR="00E247F3" w:rsidRPr="00E247F3" w:rsidRDefault="00E247F3" w:rsidP="00E2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E247F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 Επιστημονικός Υπεύθυνος</w:t>
            </w:r>
          </w:p>
        </w:tc>
      </w:tr>
      <w:tr w:rsidR="00E247F3" w:rsidRPr="00E247F3" w14:paraId="1B156C8B" w14:textId="77777777" w:rsidTr="00A41F91">
        <w:tc>
          <w:tcPr>
            <w:tcW w:w="3350" w:type="dxa"/>
          </w:tcPr>
          <w:p w14:paraId="64B99369" w14:textId="77777777" w:rsidR="00E247F3" w:rsidRDefault="00E247F3" w:rsidP="00E2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  <w:p w14:paraId="6B259015" w14:textId="38EFDB37" w:rsidR="00E247F3" w:rsidRPr="00E247F3" w:rsidRDefault="00E247F3" w:rsidP="00E2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E247F3" w:rsidRPr="00791A2B" w14:paraId="1A7EE78B" w14:textId="77777777" w:rsidTr="00A41F91">
        <w:tc>
          <w:tcPr>
            <w:tcW w:w="3350" w:type="dxa"/>
          </w:tcPr>
          <w:p w14:paraId="1FF1CE2A" w14:textId="52C814AA" w:rsidR="00E247F3" w:rsidRPr="00791A2B" w:rsidRDefault="005560EA" w:rsidP="00E2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5560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Καμπουρίδης Γεώργιος</w:t>
            </w:r>
          </w:p>
        </w:tc>
      </w:tr>
      <w:tr w:rsidR="00E247F3" w:rsidRPr="00791A2B" w14:paraId="1329A342" w14:textId="77777777" w:rsidTr="00A41F91">
        <w:tc>
          <w:tcPr>
            <w:tcW w:w="3350" w:type="dxa"/>
          </w:tcPr>
          <w:p w14:paraId="74D7BAE4" w14:textId="6B9FAFED" w:rsidR="00E247F3" w:rsidRPr="00E247F3" w:rsidRDefault="00E247F3" w:rsidP="00E2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E247F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Καθηγητής</w:t>
            </w:r>
          </w:p>
        </w:tc>
      </w:tr>
    </w:tbl>
    <w:p w14:paraId="58FA285F" w14:textId="4D3D04D9" w:rsidR="00231CE9" w:rsidRPr="00791A2B" w:rsidRDefault="00231CE9" w:rsidP="00433923">
      <w:pPr>
        <w:rPr>
          <w:rFonts w:asciiTheme="minorHAnsi" w:hAnsiTheme="minorHAnsi" w:cstheme="minorHAnsi"/>
          <w:color w:val="000000"/>
          <w:sz w:val="20"/>
          <w:szCs w:val="20"/>
          <w:lang w:eastAsia="el-GR"/>
        </w:rPr>
      </w:pPr>
    </w:p>
    <w:sectPr w:rsidR="00231CE9" w:rsidRPr="00791A2B" w:rsidSect="007E3C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5840" w14:textId="77777777" w:rsidR="00B7038F" w:rsidRDefault="00B7038F">
      <w:r>
        <w:separator/>
      </w:r>
    </w:p>
  </w:endnote>
  <w:endnote w:type="continuationSeparator" w:id="0">
    <w:p w14:paraId="3A0110F9" w14:textId="77777777" w:rsidR="00B7038F" w:rsidRDefault="00B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DFF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75DDBCA5" wp14:editId="569AFAD4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B585" w14:textId="456CA9E5" w:rsidR="00FC3DBB" w:rsidRDefault="00FC3DBB">
    <w:pPr>
      <w:pStyle w:val="a3"/>
    </w:pPr>
    <w:r>
      <w:rPr>
        <w:noProof/>
        <w:lang w:eastAsia="el-GR"/>
      </w:rPr>
      <w:drawing>
        <wp:inline distT="0" distB="0" distL="0" distR="0" wp14:anchorId="74BE85C3" wp14:editId="44239B3C">
          <wp:extent cx="5278120" cy="643890"/>
          <wp:effectExtent l="0" t="0" r="0" b="3810"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5852" w14:textId="77777777" w:rsidR="00B7038F" w:rsidRDefault="00B7038F">
      <w:r>
        <w:separator/>
      </w:r>
    </w:p>
  </w:footnote>
  <w:footnote w:type="continuationSeparator" w:id="0">
    <w:p w14:paraId="3B3B0EDF" w14:textId="77777777" w:rsidR="00B7038F" w:rsidRDefault="00B7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B173" w14:textId="77777777" w:rsidR="00E05700" w:rsidRDefault="00ED39AA">
    <w:pPr>
      <w:pStyle w:val="a5"/>
      <w:rPr>
        <w:lang w:val="en-US"/>
      </w:rPr>
    </w:pPr>
    <w:r>
      <w:rPr>
        <w:lang w:val="en-US"/>
      </w:rPr>
      <w:t xml:space="preserve">   </w:t>
    </w:r>
  </w:p>
  <w:p w14:paraId="0AA03E09" w14:textId="77777777" w:rsidR="00CF0CBA" w:rsidRPr="00ED39AA" w:rsidRDefault="00ED39AA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86"/>
      <w:gridCol w:w="1843"/>
      <w:gridCol w:w="3685"/>
      <w:gridCol w:w="2510"/>
    </w:tblGrid>
    <w:tr w:rsidR="005560EA" w:rsidRPr="005560EA" w14:paraId="18E422EF" w14:textId="77777777" w:rsidTr="009F161E">
      <w:trPr>
        <w:trHeight w:val="348"/>
        <w:jc w:val="center"/>
      </w:trPr>
      <w:tc>
        <w:tcPr>
          <w:tcW w:w="2086" w:type="dxa"/>
          <w:vMerge w:val="restart"/>
          <w:tcBorders>
            <w:top w:val="nil"/>
            <w:left w:val="nil"/>
            <w:right w:val="nil"/>
          </w:tcBorders>
        </w:tcPr>
        <w:p w14:paraId="673AB835" w14:textId="5170E6E1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b/>
              <w:spacing w:val="24"/>
              <w:lang w:eastAsia="el-GR"/>
            </w:rPr>
          </w:pPr>
          <w:r w:rsidRPr="005560EA">
            <w:rPr>
              <w:rFonts w:ascii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02391C18" wp14:editId="63F76B15">
                <wp:extent cx="1028700" cy="1095375"/>
                <wp:effectExtent l="0" t="0" r="0" b="0"/>
                <wp:docPr id="4" name="Εικόνα 4" descr="ΛΟΓΟΤΥΠΟ  ΠΑΝΕΠΙΣΤΗΜΙ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ΛΟΓΟΤΥΠΟ  ΠΑΝΕΠΙΣΤΗΜΙ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52B9BA3F" w14:textId="77777777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b/>
              <w:spacing w:val="24"/>
              <w:lang w:eastAsia="el-GR"/>
            </w:rPr>
          </w:pPr>
          <w:r w:rsidRPr="005560EA">
            <w:rPr>
              <w:rFonts w:ascii="Cambria" w:hAnsi="Cambria" w:cs="Arial"/>
              <w:b/>
              <w:spacing w:val="24"/>
              <w:lang w:eastAsia="el-GR"/>
            </w:rPr>
            <w:t>ΠΑΝΕΠΙΣΤΗΜΙΟ ΠΕΛΟΠΟΝΝΗΣΟΥ</w:t>
          </w:r>
        </w:p>
        <w:p w14:paraId="3A2AD96E" w14:textId="77777777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lang w:eastAsia="el-GR"/>
            </w:rPr>
          </w:pPr>
          <w:r w:rsidRPr="005560EA">
            <w:rPr>
              <w:rFonts w:ascii="Cambria" w:hAnsi="Cambria" w:cs="Arial"/>
              <w:b/>
              <w:spacing w:val="24"/>
              <w:lang w:eastAsia="el-GR"/>
            </w:rPr>
            <w:t xml:space="preserve">ΣΧΟΛΗ ΜΗΧΑΝΙΚΩΝ </w:t>
          </w:r>
        </w:p>
      </w:tc>
    </w:tr>
    <w:tr w:rsidR="005560EA" w:rsidRPr="005560EA" w14:paraId="1CBC5452" w14:textId="77777777" w:rsidTr="009F161E">
      <w:trPr>
        <w:trHeight w:hRule="exact" w:val="295"/>
        <w:jc w:val="center"/>
      </w:trPr>
      <w:tc>
        <w:tcPr>
          <w:tcW w:w="2086" w:type="dxa"/>
          <w:vMerge/>
          <w:tcBorders>
            <w:left w:val="nil"/>
            <w:right w:val="nil"/>
          </w:tcBorders>
        </w:tcPr>
        <w:p w14:paraId="031CF9BA" w14:textId="77777777" w:rsidR="005560EA" w:rsidRPr="005560EA" w:rsidRDefault="005560EA" w:rsidP="005560EA">
          <w:pPr>
            <w:spacing w:after="0" w:line="240" w:lineRule="auto"/>
            <w:jc w:val="both"/>
            <w:rPr>
              <w:rFonts w:ascii="Cambria" w:hAnsi="Cambria" w:cs="Arial"/>
              <w:b/>
              <w:spacing w:val="24"/>
              <w:lang w:eastAsia="el-GR"/>
            </w:rPr>
          </w:pPr>
        </w:p>
      </w:tc>
      <w:tc>
        <w:tcPr>
          <w:tcW w:w="803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</w:tcMar>
          <w:vAlign w:val="bottom"/>
        </w:tcPr>
        <w:p w14:paraId="09A51251" w14:textId="77777777" w:rsidR="005560EA" w:rsidRPr="005560EA" w:rsidRDefault="005560EA" w:rsidP="005560EA">
          <w:pPr>
            <w:spacing w:after="0" w:line="240" w:lineRule="auto"/>
            <w:jc w:val="both"/>
            <w:rPr>
              <w:rFonts w:ascii="Cambria" w:hAnsi="Cambria" w:cs="Arial"/>
              <w:b/>
              <w:spacing w:val="24"/>
              <w:lang w:eastAsia="el-GR"/>
            </w:rPr>
          </w:pPr>
          <w:r w:rsidRPr="005560EA">
            <w:rPr>
              <w:rFonts w:ascii="Cambria" w:hAnsi="Cambria" w:cs="Arial"/>
              <w:b/>
              <w:spacing w:val="24"/>
              <w:lang w:eastAsia="el-GR"/>
            </w:rPr>
            <w:t>ΤΜΗΜΑ ΜΗΧΑΝΟΛΟΓΩΝ ΜΗΧΑΝΙΚΩΝ</w:t>
          </w:r>
        </w:p>
      </w:tc>
    </w:tr>
    <w:tr w:rsidR="005560EA" w:rsidRPr="005560EA" w14:paraId="57B59AAB" w14:textId="77777777" w:rsidTr="009F161E">
      <w:trPr>
        <w:trHeight w:val="125"/>
        <w:jc w:val="center"/>
      </w:trPr>
      <w:tc>
        <w:tcPr>
          <w:tcW w:w="2086" w:type="dxa"/>
          <w:vMerge/>
          <w:tcBorders>
            <w:left w:val="nil"/>
            <w:right w:val="nil"/>
          </w:tcBorders>
        </w:tcPr>
        <w:p w14:paraId="7FFB7C4E" w14:textId="77777777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sz w:val="20"/>
              <w:szCs w:val="20"/>
              <w:lang w:eastAsia="el-GR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</w:tcMar>
        </w:tcPr>
        <w:p w14:paraId="6DDCCBEF" w14:textId="77777777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b/>
              <w:spacing w:val="24"/>
              <w:sz w:val="20"/>
              <w:szCs w:val="20"/>
              <w:lang w:eastAsia="el-GR"/>
            </w:rPr>
          </w:pPr>
          <w:proofErr w:type="spellStart"/>
          <w:r w:rsidRPr="005560EA">
            <w:rPr>
              <w:rFonts w:ascii="Cambria" w:hAnsi="Cambria" w:cs="Arial"/>
              <w:sz w:val="20"/>
              <w:szCs w:val="20"/>
              <w:lang w:eastAsia="el-GR"/>
            </w:rPr>
            <w:t>Τηλ</w:t>
          </w:r>
          <w:proofErr w:type="spellEnd"/>
          <w:r w:rsidRPr="005560EA">
            <w:rPr>
              <w:rFonts w:ascii="Cambria" w:hAnsi="Cambria" w:cs="Arial"/>
              <w:sz w:val="20"/>
              <w:szCs w:val="20"/>
              <w:lang w:eastAsia="el-GR"/>
            </w:rPr>
            <w:t>: 2610 369277-8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888157" w14:textId="77777777" w:rsidR="005560EA" w:rsidRPr="005560EA" w:rsidRDefault="005560EA" w:rsidP="005560EA">
          <w:pPr>
            <w:spacing w:after="0" w:line="240" w:lineRule="auto"/>
            <w:jc w:val="center"/>
            <w:rPr>
              <w:rFonts w:ascii="Cambria" w:hAnsi="Cambria" w:cs="Arial"/>
              <w:b/>
              <w:spacing w:val="24"/>
              <w:sz w:val="20"/>
              <w:szCs w:val="20"/>
              <w:lang w:val="en-US" w:eastAsia="el-GR"/>
            </w:rPr>
          </w:pPr>
          <w:r w:rsidRPr="005560EA">
            <w:rPr>
              <w:rFonts w:ascii="Cambria" w:hAnsi="Cambria" w:cs="Arial"/>
              <w:sz w:val="20"/>
              <w:szCs w:val="20"/>
              <w:lang w:val="en-US" w:eastAsia="el-GR"/>
            </w:rPr>
            <w:t xml:space="preserve">E-mail: </w:t>
          </w:r>
          <w:r w:rsidRPr="005560EA">
            <w:rPr>
              <w:rFonts w:ascii="Cambria" w:hAnsi="Cambria"/>
              <w:sz w:val="20"/>
              <w:szCs w:val="20"/>
              <w:lang w:val="en-US" w:eastAsia="el-GR"/>
            </w:rPr>
            <w:t>mech-secr@uop.gr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D6C7A3" w14:textId="77777777" w:rsidR="005560EA" w:rsidRPr="005560EA" w:rsidRDefault="005560EA" w:rsidP="005560EA">
          <w:pPr>
            <w:spacing w:after="0" w:line="240" w:lineRule="auto"/>
            <w:rPr>
              <w:rFonts w:ascii="Cambria" w:hAnsi="Cambria" w:cs="Arial"/>
              <w:b/>
              <w:spacing w:val="24"/>
              <w:sz w:val="20"/>
              <w:szCs w:val="20"/>
              <w:lang w:eastAsia="el-GR"/>
            </w:rPr>
          </w:pPr>
          <w:r w:rsidRPr="005560EA">
            <w:rPr>
              <w:rFonts w:ascii="Cambria" w:hAnsi="Cambria" w:cs="Arial"/>
              <w:sz w:val="20"/>
              <w:szCs w:val="20"/>
              <w:lang w:val="en-US" w:eastAsia="el-GR"/>
            </w:rPr>
            <w:t>Fax</w:t>
          </w:r>
          <w:r w:rsidRPr="005560EA">
            <w:rPr>
              <w:rFonts w:ascii="Cambria" w:hAnsi="Cambria" w:cs="Arial"/>
              <w:sz w:val="20"/>
              <w:szCs w:val="20"/>
              <w:lang w:eastAsia="el-GR"/>
            </w:rPr>
            <w:t>: 2610 369198</w:t>
          </w:r>
        </w:p>
      </w:tc>
    </w:tr>
    <w:tr w:rsidR="005560EA" w:rsidRPr="005560EA" w14:paraId="4832E11F" w14:textId="77777777" w:rsidTr="009F161E">
      <w:trPr>
        <w:trHeight w:hRule="exact" w:val="295"/>
        <w:jc w:val="center"/>
      </w:trPr>
      <w:tc>
        <w:tcPr>
          <w:tcW w:w="2086" w:type="dxa"/>
          <w:vMerge/>
          <w:tcBorders>
            <w:left w:val="nil"/>
            <w:right w:val="nil"/>
          </w:tcBorders>
        </w:tcPr>
        <w:p w14:paraId="6CFB8608" w14:textId="77777777" w:rsidR="005560EA" w:rsidRPr="005560EA" w:rsidRDefault="005560EA" w:rsidP="005560EA">
          <w:pPr>
            <w:spacing w:after="0" w:line="240" w:lineRule="auto"/>
            <w:jc w:val="both"/>
            <w:rPr>
              <w:rFonts w:ascii="Cambria" w:hAnsi="Cambria" w:cs="Arial"/>
              <w:b/>
              <w:spacing w:val="24"/>
              <w:lang w:eastAsia="el-GR"/>
            </w:rPr>
          </w:pPr>
        </w:p>
      </w:tc>
      <w:tc>
        <w:tcPr>
          <w:tcW w:w="803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</w:tcMar>
          <w:vAlign w:val="bottom"/>
        </w:tcPr>
        <w:p w14:paraId="0851E10A" w14:textId="77777777" w:rsidR="005560EA" w:rsidRPr="005560EA" w:rsidRDefault="005560EA" w:rsidP="005560EA">
          <w:pPr>
            <w:spacing w:after="0" w:line="240" w:lineRule="auto"/>
            <w:jc w:val="both"/>
            <w:rPr>
              <w:rFonts w:ascii="Cambria" w:hAnsi="Cambria" w:cs="Arial"/>
              <w:b/>
              <w:spacing w:val="24"/>
              <w:lang w:eastAsia="el-GR"/>
            </w:rPr>
          </w:pPr>
          <w:r w:rsidRPr="005560EA">
            <w:rPr>
              <w:rFonts w:ascii="Cambria" w:hAnsi="Cambria" w:cs="Arial"/>
              <w:b/>
              <w:spacing w:val="24"/>
              <w:lang w:eastAsia="el-GR"/>
            </w:rPr>
            <w:t xml:space="preserve">ΓΡΑΦΕΙΟ ΠΡΑΚΤΙΚΗΣ ΑΣΚΗΣΗΣ </w:t>
          </w:r>
        </w:p>
      </w:tc>
    </w:tr>
    <w:tr w:rsidR="005560EA" w:rsidRPr="004530CD" w14:paraId="5BFC89A3" w14:textId="77777777" w:rsidTr="009F161E">
      <w:trPr>
        <w:trHeight w:val="480"/>
        <w:jc w:val="center"/>
      </w:trPr>
      <w:tc>
        <w:tcPr>
          <w:tcW w:w="2086" w:type="dxa"/>
          <w:vMerge/>
          <w:tcBorders>
            <w:left w:val="nil"/>
            <w:bottom w:val="double" w:sz="4" w:space="0" w:color="auto"/>
            <w:right w:val="nil"/>
          </w:tcBorders>
        </w:tcPr>
        <w:p w14:paraId="62F34DB5" w14:textId="77777777" w:rsidR="005560EA" w:rsidRPr="005560EA" w:rsidRDefault="005560EA" w:rsidP="005560EA">
          <w:pPr>
            <w:spacing w:after="120" w:line="240" w:lineRule="auto"/>
            <w:rPr>
              <w:rFonts w:ascii="Cambria" w:hAnsi="Cambria" w:cs="Arial"/>
              <w:sz w:val="20"/>
              <w:szCs w:val="20"/>
              <w:lang w:eastAsia="el-GR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tcMar>
            <w:left w:w="0" w:type="dxa"/>
            <w:right w:w="0" w:type="dxa"/>
          </w:tcMar>
        </w:tcPr>
        <w:p w14:paraId="2AF904BA" w14:textId="77777777" w:rsidR="005560EA" w:rsidRPr="005560EA" w:rsidRDefault="005560EA" w:rsidP="005560EA">
          <w:pPr>
            <w:spacing w:after="120" w:line="240" w:lineRule="auto"/>
            <w:rPr>
              <w:rFonts w:ascii="Cambria" w:hAnsi="Cambria" w:cs="Arial"/>
              <w:sz w:val="20"/>
              <w:szCs w:val="20"/>
              <w:lang w:eastAsia="el-GR"/>
            </w:rPr>
          </w:pPr>
          <w:proofErr w:type="spellStart"/>
          <w:r w:rsidRPr="005560EA">
            <w:rPr>
              <w:rFonts w:ascii="Cambria" w:hAnsi="Cambria" w:cs="Arial"/>
              <w:sz w:val="20"/>
              <w:szCs w:val="20"/>
              <w:lang w:eastAsia="el-GR"/>
            </w:rPr>
            <w:t>Τηλ</w:t>
          </w:r>
          <w:proofErr w:type="spellEnd"/>
          <w:r w:rsidRPr="005560EA">
            <w:rPr>
              <w:rFonts w:ascii="Cambria" w:hAnsi="Cambria" w:cs="Arial"/>
              <w:sz w:val="20"/>
              <w:szCs w:val="20"/>
              <w:lang w:eastAsia="el-GR"/>
            </w:rPr>
            <w:t>: 2610 369092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</w:tcPr>
        <w:p w14:paraId="2E372398" w14:textId="77777777" w:rsidR="005560EA" w:rsidRPr="005560EA" w:rsidRDefault="005560EA" w:rsidP="005560EA">
          <w:pPr>
            <w:spacing w:after="120" w:line="240" w:lineRule="auto"/>
            <w:rPr>
              <w:rFonts w:ascii="Cambria" w:hAnsi="Cambria" w:cs="Arial"/>
              <w:sz w:val="20"/>
              <w:szCs w:val="20"/>
              <w:lang w:val="en-US" w:eastAsia="el-GR"/>
            </w:rPr>
          </w:pPr>
          <w:r w:rsidRPr="005560EA">
            <w:rPr>
              <w:rFonts w:ascii="Cambria" w:hAnsi="Cambria" w:cs="Arial"/>
              <w:sz w:val="20"/>
              <w:szCs w:val="20"/>
              <w:lang w:val="en-US" w:eastAsia="el-GR"/>
            </w:rPr>
            <w:t xml:space="preserve">E-mail: pangolfis@uop.gr 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</w:tcPr>
        <w:p w14:paraId="145D57C3" w14:textId="77777777" w:rsidR="005560EA" w:rsidRPr="005560EA" w:rsidRDefault="005560EA" w:rsidP="005560EA">
          <w:pPr>
            <w:spacing w:after="120" w:line="240" w:lineRule="auto"/>
            <w:rPr>
              <w:rFonts w:ascii="Cambria" w:hAnsi="Cambria" w:cs="Arial"/>
              <w:sz w:val="20"/>
              <w:szCs w:val="20"/>
              <w:lang w:val="en-US" w:eastAsia="el-GR"/>
            </w:rPr>
          </w:pPr>
          <w:r w:rsidRPr="005560EA">
            <w:rPr>
              <w:rFonts w:ascii="Cambria" w:hAnsi="Cambria" w:cs="Arial"/>
              <w:sz w:val="20"/>
              <w:szCs w:val="20"/>
              <w:lang w:val="en-US" w:eastAsia="el-GR"/>
            </w:rPr>
            <w:t>Web: dasta.teiwest.gr/pa</w:t>
          </w:r>
        </w:p>
      </w:tc>
    </w:tr>
  </w:tbl>
  <w:p w14:paraId="5CA5F398" w14:textId="5764CF48" w:rsidR="007E3CC9" w:rsidRPr="007E3CC9" w:rsidRDefault="007E3CC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4"/>
    <w:rsid w:val="00002CDF"/>
    <w:rsid w:val="00004B10"/>
    <w:rsid w:val="0002611A"/>
    <w:rsid w:val="00041682"/>
    <w:rsid w:val="00047214"/>
    <w:rsid w:val="00052BC0"/>
    <w:rsid w:val="0007290F"/>
    <w:rsid w:val="000749AB"/>
    <w:rsid w:val="00075A45"/>
    <w:rsid w:val="0008670A"/>
    <w:rsid w:val="000868E1"/>
    <w:rsid w:val="000B476A"/>
    <w:rsid w:val="000C5E26"/>
    <w:rsid w:val="000F2801"/>
    <w:rsid w:val="00100A26"/>
    <w:rsid w:val="0010670F"/>
    <w:rsid w:val="00116DE4"/>
    <w:rsid w:val="001179AC"/>
    <w:rsid w:val="00132883"/>
    <w:rsid w:val="001433DA"/>
    <w:rsid w:val="00143C1C"/>
    <w:rsid w:val="00164602"/>
    <w:rsid w:val="001B28A1"/>
    <w:rsid w:val="001B34A5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A6671"/>
    <w:rsid w:val="002B0704"/>
    <w:rsid w:val="002D57C5"/>
    <w:rsid w:val="002E3F60"/>
    <w:rsid w:val="003174FC"/>
    <w:rsid w:val="00324C1C"/>
    <w:rsid w:val="0033287F"/>
    <w:rsid w:val="00334172"/>
    <w:rsid w:val="0035411F"/>
    <w:rsid w:val="003562F2"/>
    <w:rsid w:val="00357823"/>
    <w:rsid w:val="003663B0"/>
    <w:rsid w:val="00374DF0"/>
    <w:rsid w:val="0038614A"/>
    <w:rsid w:val="00390888"/>
    <w:rsid w:val="00390A12"/>
    <w:rsid w:val="003A1F7F"/>
    <w:rsid w:val="003C3967"/>
    <w:rsid w:val="003C67C1"/>
    <w:rsid w:val="003D018B"/>
    <w:rsid w:val="0040734D"/>
    <w:rsid w:val="004113BE"/>
    <w:rsid w:val="00433923"/>
    <w:rsid w:val="004530CD"/>
    <w:rsid w:val="0045445F"/>
    <w:rsid w:val="004612FC"/>
    <w:rsid w:val="0047521F"/>
    <w:rsid w:val="00480EB3"/>
    <w:rsid w:val="00482149"/>
    <w:rsid w:val="00486331"/>
    <w:rsid w:val="00487696"/>
    <w:rsid w:val="00492C2D"/>
    <w:rsid w:val="004B2A45"/>
    <w:rsid w:val="004B56DE"/>
    <w:rsid w:val="005005C1"/>
    <w:rsid w:val="0050487B"/>
    <w:rsid w:val="005051F7"/>
    <w:rsid w:val="005443AD"/>
    <w:rsid w:val="005560EA"/>
    <w:rsid w:val="00560BF1"/>
    <w:rsid w:val="0058224E"/>
    <w:rsid w:val="00593B63"/>
    <w:rsid w:val="005F1624"/>
    <w:rsid w:val="006037BF"/>
    <w:rsid w:val="00612155"/>
    <w:rsid w:val="00614EB0"/>
    <w:rsid w:val="00616FE4"/>
    <w:rsid w:val="00620C65"/>
    <w:rsid w:val="00623821"/>
    <w:rsid w:val="006271E2"/>
    <w:rsid w:val="006350F2"/>
    <w:rsid w:val="00636002"/>
    <w:rsid w:val="006634DE"/>
    <w:rsid w:val="00666363"/>
    <w:rsid w:val="006A3BE1"/>
    <w:rsid w:val="006C0323"/>
    <w:rsid w:val="006C7E6B"/>
    <w:rsid w:val="007076AA"/>
    <w:rsid w:val="00720C7B"/>
    <w:rsid w:val="007213A8"/>
    <w:rsid w:val="00752B64"/>
    <w:rsid w:val="007571EC"/>
    <w:rsid w:val="0076239B"/>
    <w:rsid w:val="00777728"/>
    <w:rsid w:val="00791A2B"/>
    <w:rsid w:val="007B048F"/>
    <w:rsid w:val="007C24B7"/>
    <w:rsid w:val="007D6421"/>
    <w:rsid w:val="007E00B6"/>
    <w:rsid w:val="007E3CC9"/>
    <w:rsid w:val="007E67F2"/>
    <w:rsid w:val="007F3386"/>
    <w:rsid w:val="007F4A61"/>
    <w:rsid w:val="008012B5"/>
    <w:rsid w:val="00802A95"/>
    <w:rsid w:val="00803C09"/>
    <w:rsid w:val="0080445E"/>
    <w:rsid w:val="00805172"/>
    <w:rsid w:val="00805A4B"/>
    <w:rsid w:val="008121DE"/>
    <w:rsid w:val="00821E40"/>
    <w:rsid w:val="00833E1B"/>
    <w:rsid w:val="0083661C"/>
    <w:rsid w:val="00852BD1"/>
    <w:rsid w:val="00876039"/>
    <w:rsid w:val="00884D23"/>
    <w:rsid w:val="00891772"/>
    <w:rsid w:val="008A0F91"/>
    <w:rsid w:val="008B6622"/>
    <w:rsid w:val="008E03C4"/>
    <w:rsid w:val="008E1492"/>
    <w:rsid w:val="008F6C8C"/>
    <w:rsid w:val="008F6D6A"/>
    <w:rsid w:val="00904B56"/>
    <w:rsid w:val="00932C70"/>
    <w:rsid w:val="00941017"/>
    <w:rsid w:val="009731E3"/>
    <w:rsid w:val="00980732"/>
    <w:rsid w:val="00982890"/>
    <w:rsid w:val="009832A2"/>
    <w:rsid w:val="00985F3F"/>
    <w:rsid w:val="00992484"/>
    <w:rsid w:val="009B6866"/>
    <w:rsid w:val="009C2020"/>
    <w:rsid w:val="00A02CB6"/>
    <w:rsid w:val="00A06724"/>
    <w:rsid w:val="00A21E6E"/>
    <w:rsid w:val="00A2254F"/>
    <w:rsid w:val="00A22D7F"/>
    <w:rsid w:val="00A41F91"/>
    <w:rsid w:val="00A42E8D"/>
    <w:rsid w:val="00A56326"/>
    <w:rsid w:val="00A56A88"/>
    <w:rsid w:val="00A578C9"/>
    <w:rsid w:val="00A7123A"/>
    <w:rsid w:val="00AA398D"/>
    <w:rsid w:val="00AC060E"/>
    <w:rsid w:val="00AC7412"/>
    <w:rsid w:val="00AD640A"/>
    <w:rsid w:val="00AD6879"/>
    <w:rsid w:val="00AE00F9"/>
    <w:rsid w:val="00AE4672"/>
    <w:rsid w:val="00AE4AEC"/>
    <w:rsid w:val="00AF0B75"/>
    <w:rsid w:val="00B0137A"/>
    <w:rsid w:val="00B54EA1"/>
    <w:rsid w:val="00B7038F"/>
    <w:rsid w:val="00B810F9"/>
    <w:rsid w:val="00B81F82"/>
    <w:rsid w:val="00B91379"/>
    <w:rsid w:val="00B947F9"/>
    <w:rsid w:val="00B97C00"/>
    <w:rsid w:val="00BA17A0"/>
    <w:rsid w:val="00BB2D00"/>
    <w:rsid w:val="00BC05C9"/>
    <w:rsid w:val="00BC18C8"/>
    <w:rsid w:val="00BD18BD"/>
    <w:rsid w:val="00BE22CA"/>
    <w:rsid w:val="00BE64DF"/>
    <w:rsid w:val="00C044B3"/>
    <w:rsid w:val="00C07412"/>
    <w:rsid w:val="00C200F7"/>
    <w:rsid w:val="00C33110"/>
    <w:rsid w:val="00C35178"/>
    <w:rsid w:val="00C3589C"/>
    <w:rsid w:val="00C40248"/>
    <w:rsid w:val="00C666D2"/>
    <w:rsid w:val="00C75404"/>
    <w:rsid w:val="00C76EC9"/>
    <w:rsid w:val="00C777BD"/>
    <w:rsid w:val="00C82F0E"/>
    <w:rsid w:val="00C95299"/>
    <w:rsid w:val="00CA4181"/>
    <w:rsid w:val="00CB5DEE"/>
    <w:rsid w:val="00CE6EFA"/>
    <w:rsid w:val="00CF0CBA"/>
    <w:rsid w:val="00CF4F08"/>
    <w:rsid w:val="00D023E9"/>
    <w:rsid w:val="00D079DF"/>
    <w:rsid w:val="00D10DCB"/>
    <w:rsid w:val="00D30149"/>
    <w:rsid w:val="00D32B87"/>
    <w:rsid w:val="00D4197E"/>
    <w:rsid w:val="00D537E7"/>
    <w:rsid w:val="00D578F1"/>
    <w:rsid w:val="00D66559"/>
    <w:rsid w:val="00D85369"/>
    <w:rsid w:val="00D93BA7"/>
    <w:rsid w:val="00D96458"/>
    <w:rsid w:val="00D97D77"/>
    <w:rsid w:val="00DB4678"/>
    <w:rsid w:val="00DC3C95"/>
    <w:rsid w:val="00DC4532"/>
    <w:rsid w:val="00E05700"/>
    <w:rsid w:val="00E17AF6"/>
    <w:rsid w:val="00E247F3"/>
    <w:rsid w:val="00E4096A"/>
    <w:rsid w:val="00E52F9B"/>
    <w:rsid w:val="00E9733D"/>
    <w:rsid w:val="00EA1C54"/>
    <w:rsid w:val="00EB11B1"/>
    <w:rsid w:val="00EB443C"/>
    <w:rsid w:val="00EC3083"/>
    <w:rsid w:val="00EC4D25"/>
    <w:rsid w:val="00EC6DA9"/>
    <w:rsid w:val="00EC7479"/>
    <w:rsid w:val="00ED39AA"/>
    <w:rsid w:val="00EF0FD1"/>
    <w:rsid w:val="00EF63FF"/>
    <w:rsid w:val="00F02B5F"/>
    <w:rsid w:val="00F140B4"/>
    <w:rsid w:val="00F1454F"/>
    <w:rsid w:val="00F3606E"/>
    <w:rsid w:val="00F44ABC"/>
    <w:rsid w:val="00F60F7D"/>
    <w:rsid w:val="00F67A23"/>
    <w:rsid w:val="00F802BF"/>
    <w:rsid w:val="00FA2DD0"/>
    <w:rsid w:val="00FA7835"/>
    <w:rsid w:val="00FB660C"/>
    <w:rsid w:val="00FC2B03"/>
    <w:rsid w:val="00FC3DBB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83B70"/>
  <w15:docId w15:val="{4C5E3A76-35CB-4A1D-B122-E396FBF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table" w:styleId="a7">
    <w:name w:val="Table Grid"/>
    <w:basedOn w:val="a1"/>
    <w:locked/>
    <w:rsid w:val="00E2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/www.demes.teiwest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Γκολφινόπουλος Παναγιώτης</cp:lastModifiedBy>
  <cp:revision>6</cp:revision>
  <cp:lastPrinted>2019-11-21T09:11:00Z</cp:lastPrinted>
  <dcterms:created xsi:type="dcterms:W3CDTF">2020-10-05T06:14:00Z</dcterms:created>
  <dcterms:modified xsi:type="dcterms:W3CDTF">2021-05-31T05:20:00Z</dcterms:modified>
</cp:coreProperties>
</file>