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F" w:rsidRPr="002C6D4C" w:rsidRDefault="00AE68DF" w:rsidP="00AE68DF">
      <w:pPr>
        <w:pStyle w:val="a6"/>
        <w:spacing w:after="0"/>
        <w:ind w:left="360"/>
        <w:rPr>
          <w:sz w:val="24"/>
          <w:szCs w:val="24"/>
        </w:rPr>
      </w:pPr>
      <w:r w:rsidRPr="001C552D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260230</wp:posOffset>
            </wp:positionH>
            <wp:positionV relativeFrom="paragraph">
              <wp:posOffset>-339306</wp:posOffset>
            </wp:positionV>
            <wp:extent cx="586596" cy="465563"/>
            <wp:effectExtent l="0" t="0" r="0" b="8890"/>
            <wp:wrapNone/>
            <wp:docPr id="4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D4C">
        <w:rPr>
          <w:b/>
          <w:sz w:val="24"/>
          <w:szCs w:val="24"/>
        </w:rPr>
        <w:t xml:space="preserve">      </w:t>
      </w:r>
      <w:r w:rsidRPr="002E6A48">
        <w:rPr>
          <w:b/>
          <w:sz w:val="24"/>
          <w:szCs w:val="24"/>
        </w:rPr>
        <w:t xml:space="preserve">            </w:t>
      </w:r>
      <w:r w:rsidRPr="002C6D4C">
        <w:rPr>
          <w:b/>
          <w:sz w:val="24"/>
          <w:szCs w:val="24"/>
        </w:rPr>
        <w:t xml:space="preserve"> </w:t>
      </w:r>
    </w:p>
    <w:p w:rsidR="00AE68DF" w:rsidRPr="00282ADB" w:rsidRDefault="00AE68DF" w:rsidP="00AE68DF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AE68DF" w:rsidRPr="00B42318" w:rsidRDefault="00AE68DF" w:rsidP="00AE68DF">
      <w:pPr>
        <w:spacing w:after="0" w:line="360" w:lineRule="auto"/>
        <w:jc w:val="both"/>
        <w:rPr>
          <w:rFonts w:eastAsiaTheme="minorHAnsi"/>
          <w:sz w:val="24"/>
          <w:szCs w:val="24"/>
        </w:rPr>
      </w:pPr>
    </w:p>
    <w:p w:rsidR="00AE68DF" w:rsidRPr="00B60309" w:rsidRDefault="00B60309" w:rsidP="00B60309">
      <w:pPr>
        <w:pStyle w:val="a5"/>
        <w:jc w:val="center"/>
        <w:rPr>
          <w:rFonts w:ascii="Book Antiqua" w:hAnsi="Book Antiqua"/>
          <w:b/>
          <w:bCs/>
          <w:iCs/>
          <w:sz w:val="36"/>
          <w:szCs w:val="36"/>
          <w:u w:val="single"/>
        </w:rPr>
      </w:pPr>
      <w:r>
        <w:rPr>
          <w:rFonts w:ascii="Book Antiqua" w:hAnsi="Book Antiqua"/>
          <w:b/>
          <w:bCs/>
          <w:iCs/>
          <w:sz w:val="36"/>
          <w:szCs w:val="36"/>
          <w:u w:val="single"/>
        </w:rPr>
        <w:t>ΑΝΑΚΟΙΝΩΣΗ ΓΙΑ ΥΠΟΒΟΛΗ ΑΙΤΗΣΗΣ</w:t>
      </w:r>
    </w:p>
    <w:p w:rsidR="00B60309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6"/>
          <w:szCs w:val="36"/>
          <w:u w:val="single"/>
        </w:rPr>
      </w:pP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>ΑΝΑΝΕΩΣΗΣ</w:t>
      </w:r>
      <w:r w:rsidR="00DB5452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</w:t>
      </w: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ΔΙΑΜΟΝΗΣ </w:t>
      </w:r>
      <w:r w:rsidR="00DB5452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 </w:t>
      </w:r>
      <w:r>
        <w:rPr>
          <w:rFonts w:ascii="Book Antiqua" w:hAnsi="Book Antiqua"/>
          <w:b/>
          <w:bCs/>
          <w:iCs/>
          <w:sz w:val="36"/>
          <w:szCs w:val="36"/>
          <w:u w:val="single"/>
        </w:rPr>
        <w:t>ΦΟΙΤΗΤΩΝ</w:t>
      </w:r>
      <w:r w:rsidR="00B60309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ΠΟΥ ΔΙΑΜΕΝΟΥΝ ΣΤΙΣ ΕΣΤΙΕΣ</w:t>
      </w:r>
      <w:r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</w:t>
      </w: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ΓΙΑ</w:t>
      </w:r>
      <w:r w:rsidR="00DB5452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</w:t>
      </w: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ΤΟ</w:t>
      </w:r>
    </w:p>
    <w:p w:rsidR="00AE68DF" w:rsidRPr="00AE68DF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6"/>
          <w:szCs w:val="36"/>
          <w:u w:val="single"/>
        </w:rPr>
      </w:pP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>ΑΚΑΔ. ΕΤΟΣ</w:t>
      </w:r>
      <w:r w:rsidR="00DB5452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</w:t>
      </w:r>
      <w:r w:rsidRPr="00AE68DF">
        <w:rPr>
          <w:rFonts w:ascii="Book Antiqua" w:hAnsi="Book Antiqua"/>
          <w:b/>
          <w:bCs/>
          <w:iCs/>
          <w:sz w:val="36"/>
          <w:szCs w:val="36"/>
          <w:u w:val="single"/>
        </w:rPr>
        <w:t xml:space="preserve"> 2020 -2021</w:t>
      </w: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3177CA">
        <w:rPr>
          <w:rFonts w:ascii="Book Antiqua" w:hAnsi="Book Antiqua"/>
          <w:b/>
          <w:bCs/>
          <w:iCs/>
          <w:sz w:val="24"/>
          <w:szCs w:val="24"/>
        </w:rPr>
        <w:t>Προς τους διαμένοντες Φοιτητές στις Εστίες</w:t>
      </w:r>
      <w:r w:rsidRPr="003177CA"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>ΚΟΥΚΟΣ και ΝΕΑ ΕΣΤΙΑ</w:t>
      </w:r>
      <w:r w:rsidRPr="00AE68DF">
        <w:rPr>
          <w:rFonts w:ascii="Book Antiqua" w:hAnsi="Book Antiqua"/>
          <w:b/>
          <w:bCs/>
          <w:iCs/>
          <w:sz w:val="24"/>
          <w:szCs w:val="24"/>
        </w:rPr>
        <w:t xml:space="preserve">, </w:t>
      </w:r>
      <w:r>
        <w:rPr>
          <w:rFonts w:ascii="Book Antiqua" w:hAnsi="Book Antiqua"/>
          <w:b/>
          <w:bCs/>
          <w:iCs/>
          <w:sz w:val="24"/>
          <w:szCs w:val="24"/>
        </w:rPr>
        <w:t>καθώς και τους φοιτητές του Πανεπιστημίου Πελοποννήσου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Cs/>
          <w:sz w:val="24"/>
          <w:szCs w:val="24"/>
        </w:rPr>
        <w:t>που διαμένουν στην εστία του Πανεπιστημίου Πατρών πρώην Ε.Ι.Ν.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</w:t>
      </w:r>
    </w:p>
    <w:p w:rsidR="00AE68DF" w:rsidRPr="001D1436" w:rsidRDefault="00AE68DF" w:rsidP="00AE68DF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 </w:t>
      </w:r>
      <w:r w:rsidRPr="00216A6C">
        <w:rPr>
          <w:rFonts w:ascii="Book Antiqua" w:hAnsi="Book Antiqua"/>
          <w:bCs/>
          <w:iCs/>
        </w:rPr>
        <w:t>Γίνεται γνωστό στους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 xml:space="preserve">τές </w:t>
      </w:r>
      <w:r>
        <w:rPr>
          <w:rFonts w:ascii="Book Antiqua" w:hAnsi="Book Antiqua"/>
          <w:bCs/>
          <w:iCs/>
        </w:rPr>
        <w:t xml:space="preserve">που διέμειναν στις Εστίες ΚΟΥΚΟΣ και ΝΕΑ ΕΣΤΙΑ </w:t>
      </w:r>
      <w:r>
        <w:rPr>
          <w:rFonts w:ascii="Book Antiqua" w:hAnsi="Book Antiqua"/>
          <w:b/>
          <w:bCs/>
          <w:iCs/>
          <w:sz w:val="24"/>
          <w:szCs w:val="24"/>
        </w:rPr>
        <w:t>καθώς και τους φοιτητές του Πανεπιστημίου Πελοποννήσου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Cs/>
          <w:sz w:val="24"/>
          <w:szCs w:val="24"/>
        </w:rPr>
        <w:t>που διαμένουν στην εστία του Πανεπιστημίου Πατρών πρώην Ε.Ι.Ν</w:t>
      </w:r>
      <w:r>
        <w:rPr>
          <w:rFonts w:ascii="Book Antiqua" w:hAnsi="Book Antiqua"/>
          <w:bCs/>
          <w:iCs/>
        </w:rPr>
        <w:t xml:space="preserve"> στην</w:t>
      </w:r>
      <w:r w:rsidRPr="00216A6C">
        <w:rPr>
          <w:rFonts w:ascii="Book Antiqua" w:hAnsi="Book Antiqua"/>
          <w:bCs/>
          <w:iCs/>
        </w:rPr>
        <w:t xml:space="preserve"> Πάτρα,</w:t>
      </w: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/>
          <w:bCs/>
          <w:iCs/>
          <w:u w:val="single"/>
        </w:rPr>
        <w:t xml:space="preserve">κατά το προηγούμενο  </w:t>
      </w:r>
      <w:proofErr w:type="spellStart"/>
      <w:r>
        <w:rPr>
          <w:rFonts w:ascii="Book Antiqua" w:hAnsi="Book Antiqua"/>
          <w:b/>
          <w:bCs/>
          <w:iCs/>
          <w:u w:val="single"/>
        </w:rPr>
        <w:t>ακαδ</w:t>
      </w:r>
      <w:proofErr w:type="spellEnd"/>
      <w:r>
        <w:rPr>
          <w:rFonts w:ascii="Book Antiqua" w:hAnsi="Book Antiqua"/>
          <w:b/>
          <w:bCs/>
          <w:iCs/>
          <w:u w:val="single"/>
        </w:rPr>
        <w:t>. Έτος 2019 – 2020 και επιθυμούν να ανανεώσουν την διαμονή τους</w:t>
      </w:r>
      <w:r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και για το </w:t>
      </w:r>
      <w:r>
        <w:rPr>
          <w:rFonts w:ascii="Book Antiqua" w:hAnsi="Book Antiqua"/>
          <w:bCs/>
          <w:iCs/>
        </w:rPr>
        <w:t xml:space="preserve">τρέχον </w:t>
      </w:r>
      <w:r w:rsidRPr="00B5554A">
        <w:rPr>
          <w:rFonts w:ascii="Book Antiqua" w:hAnsi="Book Antiqua"/>
          <w:bCs/>
          <w:iCs/>
        </w:rPr>
        <w:t xml:space="preserve">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 xml:space="preserve">. Έτος 2020-2021 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AE68DF" w:rsidRPr="007E5431" w:rsidRDefault="00AE68DF" w:rsidP="00AE68DF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616752">
        <w:rPr>
          <w:rFonts w:ascii="Book Antiqua" w:hAnsi="Book Antiqua"/>
          <w:b/>
          <w:bCs/>
          <w:iCs/>
          <w:highlight w:val="cyan"/>
        </w:rPr>
        <w:t xml:space="preserve">σε μορφή </w:t>
      </w:r>
      <w:proofErr w:type="spellStart"/>
      <w:r w:rsidRPr="00616752">
        <w:rPr>
          <w:rFonts w:ascii="Book Antiqua" w:hAnsi="Book Antiqua"/>
          <w:b/>
          <w:bCs/>
          <w:iCs/>
          <w:highlight w:val="cyan"/>
          <w:lang w:val="en-US"/>
        </w:rPr>
        <w:t>pdf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τους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Δευτέρα </w:t>
      </w:r>
      <w:r w:rsidRPr="00B5554A">
        <w:rPr>
          <w:rFonts w:ascii="Book Antiqua" w:hAnsi="Book Antiqua"/>
          <w:b/>
          <w:bCs/>
          <w:iCs/>
        </w:rPr>
        <w:t xml:space="preserve"> </w:t>
      </w:r>
      <w:r w:rsidRPr="00773808">
        <w:rPr>
          <w:rFonts w:ascii="Book Antiqua" w:hAnsi="Book Antiqua"/>
          <w:b/>
          <w:bCs/>
          <w:iCs/>
        </w:rPr>
        <w:t>1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  20</w:t>
      </w:r>
      <w:r w:rsidRPr="00773808">
        <w:rPr>
          <w:rFonts w:ascii="Book Antiqua" w:hAnsi="Book Antiqua"/>
          <w:b/>
          <w:bCs/>
          <w:iCs/>
        </w:rPr>
        <w:t>20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1</w:t>
      </w:r>
      <w:r w:rsidRPr="00773808">
        <w:rPr>
          <w:rFonts w:ascii="Book Antiqua" w:hAnsi="Book Antiqua"/>
          <w:b/>
          <w:bCs/>
          <w:iCs/>
        </w:rPr>
        <w:t>1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773808">
        <w:rPr>
          <w:rFonts w:ascii="Book Antiqua" w:hAnsi="Book Antiqua"/>
          <w:b/>
          <w:bCs/>
          <w:iCs/>
        </w:rPr>
        <w:t>20</w:t>
      </w:r>
      <w:r w:rsidRPr="00773808">
        <w:rPr>
          <w:rFonts w:ascii="Book Antiqua" w:hAnsi="Book Antiqua"/>
          <w:bCs/>
          <w:iCs/>
        </w:rPr>
        <w:t xml:space="preserve">, </w:t>
      </w:r>
      <w:r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Pr="00773808">
        <w:rPr>
          <w:rFonts w:ascii="Book Antiqua" w:hAnsi="Book Antiqua"/>
          <w:b/>
          <w:bCs/>
          <w:iCs/>
        </w:rPr>
        <w:t>@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</w:p>
    <w:p w:rsidR="00AE68DF" w:rsidRPr="00B5554A" w:rsidRDefault="00AE68DF" w:rsidP="00AE68DF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AE68DF" w:rsidRPr="00B5554A" w:rsidRDefault="00AE68DF" w:rsidP="00AE68DF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AE68DF" w:rsidRPr="00B5554A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ότι φοιτά με αναφορά στο χρόνο εγγραφής και στο διανυόμενο χρόνο σπουδών.</w:t>
      </w:r>
    </w:p>
    <w:p w:rsidR="00AE68DF" w:rsidRPr="00B5554A" w:rsidRDefault="00AE68DF" w:rsidP="00AE68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B5554A">
        <w:rPr>
          <w:rFonts w:ascii="Book Antiqua" w:hAnsi="Book Antiqua"/>
        </w:rPr>
        <w:t>Φωτοτυπία της Αστυνομικής ταυτότητας.</w:t>
      </w:r>
    </w:p>
    <w:p w:rsidR="00AE68DF" w:rsidRPr="00B5554A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</w:t>
      </w:r>
      <w:r w:rsidRPr="00B5554A">
        <w:rPr>
          <w:rFonts w:ascii="Book Antiqua" w:hAnsi="Book Antiqua"/>
          <w:bCs/>
          <w:iCs/>
        </w:rPr>
        <w:t>από το τμήμα που σπουδάζουν.</w:t>
      </w:r>
    </w:p>
    <w:p w:rsidR="00AE68DF" w:rsidRPr="00B5554A" w:rsidRDefault="00AE68DF" w:rsidP="00AE68DF">
      <w:pPr>
        <w:ind w:left="360"/>
        <w:jc w:val="both"/>
        <w:rPr>
          <w:rFonts w:ascii="Book Antiqua" w:hAnsi="Book Antiqua"/>
          <w:bCs/>
          <w:iCs/>
        </w:rPr>
      </w:pPr>
    </w:p>
    <w:p w:rsidR="00AE68DF" w:rsidRPr="009C047B" w:rsidRDefault="00AE68DF" w:rsidP="00AE68DF">
      <w:pPr>
        <w:ind w:left="360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Οι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αλλοδαποί</w:t>
      </w:r>
      <w:r w:rsidRPr="00B5554A">
        <w:rPr>
          <w:rFonts w:ascii="Book Antiqua" w:hAnsi="Book Antiqua"/>
          <w:bCs/>
          <w:iCs/>
        </w:rPr>
        <w:t xml:space="preserve"> είναι υποχρεωμένοι να προσκομίσουν επιπλέον.</w:t>
      </w:r>
      <w:r w:rsidRPr="009A5602">
        <w:rPr>
          <w:rFonts w:ascii="Book Antiqua" w:hAnsi="Book Antiqua"/>
          <w:bCs/>
          <w:iCs/>
        </w:rPr>
        <w:t xml:space="preserve"> </w:t>
      </w:r>
    </w:p>
    <w:p w:rsidR="00AE68DF" w:rsidRPr="009A5602" w:rsidRDefault="00AE68DF" w:rsidP="00AE68DF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AE68DF" w:rsidRDefault="00AE68DF" w:rsidP="00AE68DF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2. Φωτοαντίγραφο διαβατηρίου.   </w:t>
      </w:r>
    </w:p>
    <w:p w:rsidR="00AE68DF" w:rsidRDefault="00AE68DF" w:rsidP="00AE68DF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AE68DF" w:rsidRPr="00AE68DF" w:rsidRDefault="00AE68DF" w:rsidP="00AE68DF">
      <w:pPr>
        <w:pStyle w:val="a6"/>
        <w:spacing w:after="0"/>
        <w:rPr>
          <w:b/>
          <w:sz w:val="28"/>
          <w:szCs w:val="28"/>
        </w:rPr>
      </w:pPr>
      <w:r w:rsidRPr="00AE68DF">
        <w:rPr>
          <w:b/>
          <w:sz w:val="28"/>
          <w:szCs w:val="28"/>
        </w:rPr>
        <w:t>Δεν θα αξιολογούνται αιτήσεις με ελλιπή δικαιολογητικά</w:t>
      </w:r>
    </w:p>
    <w:p w:rsidR="00AE68DF" w:rsidRDefault="00AE68DF" w:rsidP="00AE68DF">
      <w:pPr>
        <w:pStyle w:val="a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 xml:space="preserve">ΤΗΝ ΦΟΙΤΗΤΙΚΗ ΜΕΡΙΜΝΑ ΤΟΥ ΠΑ.ΠΕΛ ΣΤΗΝ ΠΑΤΡΑ. </w:t>
      </w:r>
    </w:p>
    <w:p w:rsidR="00AE68DF" w:rsidRDefault="00AE68DF" w:rsidP="00AE68DF">
      <w:pPr>
        <w:pStyle w:val="a6"/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Πληροφορίες</w:t>
      </w:r>
      <w:r>
        <w:rPr>
          <w:b/>
          <w:sz w:val="24"/>
          <w:szCs w:val="24"/>
          <w:lang w:val="en-US"/>
        </w:rPr>
        <w:t>:</w:t>
      </w:r>
    </w:p>
    <w:p w:rsidR="00610DD6" w:rsidRPr="00B60309" w:rsidRDefault="00AE68DF" w:rsidP="00B60309">
      <w:pPr>
        <w:pStyle w:val="a6"/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Pr="001D1436">
        <w:rPr>
          <w:b/>
          <w:bCs/>
          <w:iCs/>
        </w:rPr>
        <w:t>Κύριο: Κωνσταντακόπουλο Δημήτριο</w:t>
      </w:r>
    </w:p>
    <w:sectPr w:rsidR="00610DD6" w:rsidRPr="00B60309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8DF"/>
    <w:rsid w:val="00001ED1"/>
    <w:rsid w:val="001B7064"/>
    <w:rsid w:val="00610DD6"/>
    <w:rsid w:val="0093289E"/>
    <w:rsid w:val="00AE68DF"/>
    <w:rsid w:val="00B60309"/>
    <w:rsid w:val="00D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Plain Text"/>
    <w:basedOn w:val="a"/>
    <w:link w:val="Char0"/>
    <w:uiPriority w:val="99"/>
    <w:unhideWhenUsed/>
    <w:rsid w:val="00AE68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1"/>
    <w:link w:val="a5"/>
    <w:uiPriority w:val="99"/>
    <w:rsid w:val="00AE68DF"/>
    <w:rPr>
      <w:rFonts w:ascii="Calibri" w:eastAsiaTheme="minorHAnsi" w:hAnsi="Calibri" w:cstheme="minorBidi"/>
      <w:sz w:val="22"/>
      <w:szCs w:val="21"/>
      <w:lang w:eastAsia="en-US"/>
    </w:rPr>
  </w:style>
  <w:style w:type="paragraph" w:styleId="a6">
    <w:name w:val="footnote text"/>
    <w:basedOn w:val="a"/>
    <w:link w:val="Char1"/>
    <w:uiPriority w:val="99"/>
    <w:unhideWhenUsed/>
    <w:rsid w:val="00AE68DF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rsid w:val="00AE68DF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2020-08-27T10:09:00Z</cp:lastPrinted>
  <dcterms:created xsi:type="dcterms:W3CDTF">2020-08-27T09:35:00Z</dcterms:created>
  <dcterms:modified xsi:type="dcterms:W3CDTF">2020-08-27T10:10:00Z</dcterms:modified>
</cp:coreProperties>
</file>