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60"/>
      </w:tblGrid>
      <w:tr>
        <w:trPr>
          <w:trHeight w:val="360" w:hRule="atLeast"/>
        </w:trPr>
        <w:tc>
          <w:tcPr>
            <w:tcW w:w="8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Greek" w:hAnsi="Arial Greek" w:eastAsia="Times New Roman" w:cs="Arial Greek"/>
                <w:b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>
        <w:trPr>
          <w:trHeight w:val="255" w:hRule="atLeast"/>
        </w:trPr>
        <w:tc>
          <w:tcPr>
            <w:tcW w:w="8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Greek" w:hAnsi="Arial Greek" w:eastAsia="Times New Roman" w:cs="Arial Greek"/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sz w:val="20"/>
                <w:szCs w:val="20"/>
                <w:lang w:eastAsia="el-GR"/>
              </w:rPr>
              <w:t>(άρθρο 8 Ν,1599/1986)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1"/>
        <w:gridCol w:w="956"/>
        <w:gridCol w:w="953"/>
        <w:gridCol w:w="1"/>
        <w:gridCol w:w="952"/>
        <w:gridCol w:w="1"/>
        <w:gridCol w:w="372"/>
        <w:gridCol w:w="372"/>
        <w:gridCol w:w="442"/>
        <w:gridCol w:w="444"/>
        <w:gridCol w:w="1"/>
        <w:gridCol w:w="3877"/>
      </w:tblGrid>
      <w:tr>
        <w:trPr>
          <w:trHeight w:val="255" w:hRule="atLeast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>
        <w:trPr>
          <w:trHeight w:val="255" w:hRule="atLeast"/>
        </w:trPr>
        <w:tc>
          <w:tcPr>
            <w:tcW w:w="932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Greek" w:hAnsi="Arial Greek" w:eastAsia="Times New Roman" w:cs="Arial Greek"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>
        <w:trPr>
          <w:trHeight w:val="255" w:hRule="exac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Greek" w:hAnsi="Arial Greek" w:eastAsia="Times New Roman" w:cs="Arial Greek"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87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402" w:hRule="atLeast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 xml:space="preserve">ΠΡΟΣ </w:t>
            </w: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(1)</w:t>
            </w: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: Γραμματεία Μηχανολόγων Μηχανικών Σχολής Μηχανικών Πανεπιστημίου Πελοποννήσου</w:t>
            </w:r>
          </w:p>
        </w:tc>
      </w:tr>
      <w:tr>
        <w:trPr>
          <w:trHeight w:val="402" w:hRule="atLeast"/>
        </w:trPr>
        <w:tc>
          <w:tcPr>
            <w:tcW w:w="3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Επώνυμο:</w:t>
            </w:r>
          </w:p>
        </w:tc>
      </w:tr>
      <w:tr>
        <w:trPr>
          <w:trHeight w:val="402" w:hRule="atLeast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Ονομα και Επώνυμο Πατέρα:</w:t>
            </w:r>
          </w:p>
        </w:tc>
      </w:tr>
      <w:tr>
        <w:trPr>
          <w:trHeight w:val="402" w:hRule="atLeast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Ονομα και Επώνυμο Μητέρας:</w:t>
            </w:r>
          </w:p>
        </w:tc>
      </w:tr>
      <w:tr>
        <w:trPr>
          <w:trHeight w:val="402" w:hRule="atLeast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 xml:space="preserve">Ημερομηνία γέννησης </w:t>
            </w: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(2)</w:t>
            </w: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 xml:space="preserve"> :</w:t>
            </w:r>
          </w:p>
        </w:tc>
      </w:tr>
      <w:tr>
        <w:trPr>
          <w:trHeight w:val="402" w:hRule="atLeast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Τόπος Γέννησης:</w:t>
            </w:r>
          </w:p>
        </w:tc>
      </w:tr>
      <w:tr>
        <w:trPr>
          <w:trHeight w:val="402" w:hRule="atLeast"/>
        </w:trPr>
        <w:tc>
          <w:tcPr>
            <w:tcW w:w="4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Τηλ.:</w:t>
            </w:r>
          </w:p>
        </w:tc>
      </w:tr>
      <w:tr>
        <w:trPr>
          <w:trHeight w:val="402" w:hRule="atLeast"/>
        </w:trPr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Αριθμ.</w:t>
            </w:r>
          </w:p>
        </w:tc>
        <w:tc>
          <w:tcPr>
            <w:tcW w:w="3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τ.κ.</w:t>
            </w:r>
          </w:p>
        </w:tc>
      </w:tr>
      <w:tr>
        <w:trPr>
          <w:trHeight w:val="300" w:hRule="atLeast"/>
        </w:trPr>
        <w:tc>
          <w:tcPr>
            <w:tcW w:w="38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Αρ.Τηλεφωτυπικού (Fax)</w:t>
            </w:r>
          </w:p>
        </w:tc>
        <w:tc>
          <w:tcPr>
            <w:tcW w:w="550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Δ/νση Ηλεκτρ.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lang w:eastAsia="el-GR"/>
              </w:rPr>
            </w:pPr>
            <w:r>
              <w:rPr>
                <w:rFonts w:eastAsia="Times New Roman" w:cs="Arial Greek" w:ascii="Arial Greek" w:hAnsi="Arial Greek"/>
                <w:lang w:eastAsia="el-GR"/>
              </w:rPr>
              <w:t> 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lang w:eastAsia="el-GR"/>
              </w:rPr>
            </w:pPr>
            <w:r>
              <w:rPr>
                <w:rFonts w:eastAsia="Times New Roman" w:cs="Arial Greek" w:ascii="Arial Greek" w:hAnsi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lang w:eastAsia="el-GR"/>
              </w:rPr>
            </w:pPr>
            <w:r>
              <w:rPr>
                <w:rFonts w:eastAsia="Times New Roman" w:cs="Arial Greek" w:ascii="Arial Greek" w:hAnsi="Arial Greek"/>
                <w:lang w:eastAsia="el-GR"/>
              </w:rPr>
              <w:t> </w:t>
            </w:r>
          </w:p>
        </w:tc>
        <w:tc>
          <w:tcPr>
            <w:tcW w:w="9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lang w:eastAsia="el-GR"/>
              </w:rPr>
            </w:pPr>
            <w:r>
              <w:rPr>
                <w:rFonts w:eastAsia="Times New Roman" w:cs="Arial Greek" w:ascii="Arial Greek" w:hAnsi="Arial Greek"/>
                <w:lang w:eastAsia="el-GR"/>
              </w:rPr>
              <w:t> </w:t>
            </w:r>
          </w:p>
        </w:tc>
        <w:tc>
          <w:tcPr>
            <w:tcW w:w="550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  <w:t>Ταχυδρομείου (Email)</w:t>
            </w:r>
          </w:p>
        </w:tc>
      </w:tr>
      <w:tr>
        <w:trPr>
          <w:trHeight w:val="255" w:hRule="exac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b/>
                <w:b/>
                <w:bCs/>
                <w:lang w:eastAsia="el-GR"/>
              </w:rPr>
            </w:pPr>
            <w:r>
              <w:rPr>
                <w:rFonts w:eastAsia="Times New Roman" w:cs="Arial Greek" w:ascii="Arial Greek" w:hAnsi="Arial Greek"/>
                <w:b/>
                <w:bCs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87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439" w:hRule="atLeast"/>
        </w:trPr>
        <w:tc>
          <w:tcPr>
            <w:tcW w:w="9322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(3)</w:t>
            </w: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  <w:t xml:space="preserve"> που προβλέπονται από τις διατάξεις της παρ.6 του άρθρου 22 του Ν.1599/1986, δηλώνω ότι επιθυμώ να ενταχθώ στο Τμήμα Μηχανολόγων Μηχανικών του Πανεπιστημίου Πελοποννήσου, σύμφωνα με την παράγραφο 5, του άρθρου 43 του Ν. 4610/2019 (ΦΕΚ 70/τ.Α΄/07-05-19) «Συνέργειες Πανεπιστημίων και Τ.Ε.Ι., πρόσβαση στην τριτοβάθμια εκπαίδευση, πειραματικά σχολεία, Γενικά Αρχεία του Κράτους και λοιπές διατάξεις».</w:t>
            </w:r>
          </w:p>
        </w:tc>
      </w:tr>
      <w:tr>
        <w:trPr>
          <w:trHeight w:val="255" w:hRule="atLeas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87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55" w:hRule="exac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87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550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Greek" w:hAnsi="Arial Greek" w:eastAsia="Times New Roman" w:cs="Arial Greek"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  <w:t xml:space="preserve">                      </w:t>
            </w: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  <w:t>Ημερομηνία…………………</w:t>
            </w:r>
          </w:p>
        </w:tc>
      </w:tr>
      <w:tr>
        <w:trPr>
          <w:trHeight w:val="255" w:hRule="exac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Greek" w:hAnsi="Arial Greek" w:eastAsia="Times New Roman" w:cs="Arial Greek"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87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550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Greek" w:hAnsi="Arial Greek" w:eastAsia="Times New Roman" w:cs="Arial Greek"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  <w:t xml:space="preserve">        </w:t>
            </w: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  <w:t>Ο-Η Δηλ…………</w:t>
            </w:r>
          </w:p>
        </w:tc>
      </w:tr>
      <w:tr>
        <w:trPr>
          <w:trHeight w:val="255" w:hRule="exac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Greek" w:hAnsi="Arial Greek" w:eastAsia="Times New Roman" w:cs="Arial Greek"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87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550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Greek" w:hAnsi="Arial Greek" w:eastAsia="Times New Roman" w:cs="Arial Greek"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  <w:t>(Υπογραφή)</w:t>
            </w:r>
          </w:p>
        </w:tc>
      </w:tr>
      <w:tr>
        <w:trPr>
          <w:trHeight w:val="255" w:hRule="exac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Greek" w:hAnsi="Arial Greek" w:eastAsia="Times New Roman" w:cs="Arial Greek"/>
                <w:sz w:val="20"/>
                <w:szCs w:val="20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87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55" w:hRule="exac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87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55" w:hRule="exact"/>
        </w:trPr>
        <w:tc>
          <w:tcPr>
            <w:tcW w:w="9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4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87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55" w:hRule="atLeast"/>
        </w:trPr>
        <w:tc>
          <w:tcPr>
            <w:tcW w:w="9322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sz w:val="16"/>
                <w:szCs w:val="16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>
        <w:trPr>
          <w:trHeight w:val="255" w:hRule="atLeast"/>
        </w:trPr>
        <w:tc>
          <w:tcPr>
            <w:tcW w:w="9322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sz w:val="16"/>
                <w:szCs w:val="16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>
        <w:trPr>
          <w:trHeight w:val="255" w:hRule="atLeast"/>
        </w:trPr>
        <w:tc>
          <w:tcPr>
            <w:tcW w:w="9322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sz w:val="16"/>
                <w:szCs w:val="16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(3) "Όποιος εν γνώσει του δηλώνει ψευδή γεγονότα ή αρνείται ή ή αποκρύπτει τα αληθινά με έγγραφη υπεύθυνη</w:t>
            </w:r>
          </w:p>
        </w:tc>
      </w:tr>
      <w:tr>
        <w:trPr>
          <w:trHeight w:val="255" w:hRule="atLeast"/>
        </w:trPr>
        <w:tc>
          <w:tcPr>
            <w:tcW w:w="9322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sz w:val="16"/>
                <w:szCs w:val="16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δήλωση του άρθρου 8 τιμωρείται με φυλάκιση τουλάχιστον τριών μηνών. Εάν ο υπαίτιος αυτών των πράξεων</w:t>
            </w:r>
          </w:p>
        </w:tc>
      </w:tr>
      <w:tr>
        <w:trPr>
          <w:trHeight w:val="255" w:hRule="atLeast"/>
        </w:trPr>
        <w:tc>
          <w:tcPr>
            <w:tcW w:w="9322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sz w:val="16"/>
                <w:szCs w:val="16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>
        <w:trPr>
          <w:trHeight w:val="255" w:hRule="atLeast"/>
        </w:trPr>
        <w:tc>
          <w:tcPr>
            <w:tcW w:w="9322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sz w:val="16"/>
                <w:szCs w:val="16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να βλάψει άλλον, τιμωρείται με κάθειρξη μέχρι 10 ετών</w:t>
            </w:r>
          </w:p>
        </w:tc>
      </w:tr>
      <w:tr>
        <w:trPr>
          <w:trHeight w:val="255" w:hRule="atLeast"/>
        </w:trPr>
        <w:tc>
          <w:tcPr>
            <w:tcW w:w="9322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sz w:val="16"/>
                <w:szCs w:val="16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>
        <w:trPr>
          <w:trHeight w:val="255" w:hRule="atLeast"/>
        </w:trPr>
        <w:tc>
          <w:tcPr>
            <w:tcW w:w="9322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Greek" w:hAnsi="Arial Greek" w:eastAsia="Times New Roman" w:cs="Arial Greek"/>
                <w:sz w:val="16"/>
                <w:szCs w:val="16"/>
                <w:lang w:eastAsia="el-GR"/>
              </w:rPr>
            </w:pPr>
            <w:r>
              <w:rPr>
                <w:rFonts w:eastAsia="Times New Roman" w:cs="Arial Greek" w:ascii="Arial Greek" w:hAnsi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Greek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00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 LibreOffice_project/2b840030fec2aae0fd2658d8d4f9548af4e3518d</Application>
  <Pages>1</Pages>
  <Words>235</Words>
  <Characters>1381</Characters>
  <CharactersWithSpaces>1619</CharactersWithSpaces>
  <Paragraphs>36</Paragraphs>
  <Company>HEAVEN KILLERS RELEASE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2018-09-04T09:20:00Z</dcterms:created>
  <dc:creator>ΣΤΕΦ - Πολιτικών Έργων Υποδομής</dc:creator>
  <dc:description/>
  <dc:language>el-GR</dc:language>
  <cp:lastModifiedBy/>
  <cp:lastPrinted>2018-08-31T06:10:00Z</cp:lastPrinted>
  <dcterms:modified xsi:type="dcterms:W3CDTF">2020-04-02T12:59:28Z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HEAVEN KILLERS RELEASE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