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D8F40" w14:textId="7F55B1D8" w:rsidR="00EC2453" w:rsidRPr="00CE58AE" w:rsidRDefault="00CE58AE" w:rsidP="00CE58AE">
      <w:pPr>
        <w:jc w:val="right"/>
        <w:rPr>
          <w:b/>
          <w:bCs/>
        </w:rPr>
      </w:pPr>
      <w:r w:rsidRPr="00CE58AE">
        <w:rPr>
          <w:b/>
          <w:bCs/>
        </w:rPr>
        <w:t xml:space="preserve">Ναύπλιο, </w:t>
      </w:r>
      <w:r w:rsidR="001A2CBA">
        <w:rPr>
          <w:b/>
          <w:bCs/>
        </w:rPr>
        <w:t>08</w:t>
      </w:r>
      <w:r w:rsidRPr="00CE58AE">
        <w:rPr>
          <w:b/>
          <w:bCs/>
        </w:rPr>
        <w:t>-11-202</w:t>
      </w:r>
      <w:r w:rsidR="001A2CBA">
        <w:rPr>
          <w:b/>
          <w:bCs/>
        </w:rPr>
        <w:t>4</w:t>
      </w:r>
    </w:p>
    <w:p w14:paraId="05D82F00" w14:textId="77777777" w:rsidR="00F2264C" w:rsidRDefault="00F2264C" w:rsidP="00ED66C3">
      <w:pPr>
        <w:ind w:left="-3402"/>
      </w:pPr>
    </w:p>
    <w:p w14:paraId="48DDE95E" w14:textId="77777777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Ανακοίνωση</w:t>
      </w:r>
    </w:p>
    <w:p w14:paraId="044E9BBC" w14:textId="307CC754" w:rsidR="00F2264C" w:rsidRPr="00F2264C" w:rsidRDefault="00F2264C" w:rsidP="00F2264C">
      <w:pPr>
        <w:ind w:left="-3402"/>
        <w:jc w:val="center"/>
        <w:rPr>
          <w:b/>
          <w:bCs/>
          <w:sz w:val="28"/>
          <w:szCs w:val="28"/>
          <w:u w:val="single"/>
        </w:rPr>
      </w:pPr>
      <w:r w:rsidRPr="00F2264C">
        <w:rPr>
          <w:b/>
          <w:bCs/>
          <w:sz w:val="28"/>
          <w:szCs w:val="28"/>
          <w:u w:val="single"/>
        </w:rPr>
        <w:t>Έναρξη νέου  κύκλου Υποβολής Αιτήσεων για Δωρεάν Σίτιση Ακαδημαϊκού Έτους 202</w:t>
      </w:r>
      <w:r w:rsidR="001A2CBA">
        <w:rPr>
          <w:b/>
          <w:bCs/>
          <w:sz w:val="28"/>
          <w:szCs w:val="28"/>
          <w:u w:val="single"/>
        </w:rPr>
        <w:t>4</w:t>
      </w:r>
      <w:r w:rsidRPr="00F2264C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5</w:t>
      </w:r>
    </w:p>
    <w:p w14:paraId="5C2DD5B3" w14:textId="77777777" w:rsidR="00F2264C" w:rsidRPr="00F2264C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</w:rPr>
      </w:pPr>
    </w:p>
    <w:p w14:paraId="56B933F1" w14:textId="2A6875FF" w:rsidR="00F2264C" w:rsidRPr="00CE58AE" w:rsidRDefault="00F2264C" w:rsidP="00F2264C">
      <w:pPr>
        <w:spacing w:line="360" w:lineRule="auto"/>
        <w:ind w:left="-3402"/>
        <w:jc w:val="both"/>
        <w:rPr>
          <w:b/>
          <w:bCs/>
          <w:sz w:val="28"/>
          <w:szCs w:val="28"/>
          <w:u w:val="single"/>
        </w:rPr>
      </w:pPr>
      <w:r w:rsidRPr="00F2264C">
        <w:rPr>
          <w:sz w:val="28"/>
          <w:szCs w:val="28"/>
        </w:rPr>
        <w:t xml:space="preserve">        Σας ενημερώνουμε ότι η υποβολή αιτήσεων για δωρεάν σίτιση, κατ΄ εφαρμογή της υπ’ αριθμό Φ568535Β318-6-2012 Κ.Υ.Α  </w:t>
      </w:r>
      <w:r w:rsidRPr="00F2264C">
        <w:rPr>
          <w:color w:val="FF0000"/>
          <w:sz w:val="28"/>
          <w:szCs w:val="28"/>
        </w:rPr>
        <w:t>(πατήστε εδώ)</w:t>
      </w:r>
      <w:r w:rsidRPr="00F2264C">
        <w:rPr>
          <w:sz w:val="28"/>
          <w:szCs w:val="28"/>
        </w:rPr>
        <w:t xml:space="preserve">, για το ακαδημαϊκό έτος </w:t>
      </w:r>
      <w:r w:rsidRPr="00F2264C">
        <w:rPr>
          <w:b/>
          <w:bCs/>
          <w:sz w:val="28"/>
          <w:szCs w:val="28"/>
        </w:rPr>
        <w:t>202</w:t>
      </w:r>
      <w:r w:rsidR="001A2CBA">
        <w:rPr>
          <w:b/>
          <w:bCs/>
          <w:sz w:val="28"/>
          <w:szCs w:val="28"/>
        </w:rPr>
        <w:t>4</w:t>
      </w:r>
      <w:r w:rsidRPr="00F2264C">
        <w:rPr>
          <w:b/>
          <w:bCs/>
          <w:sz w:val="28"/>
          <w:szCs w:val="28"/>
        </w:rPr>
        <w:t>-202</w:t>
      </w:r>
      <w:r w:rsidR="001A2CBA">
        <w:rPr>
          <w:b/>
          <w:bCs/>
          <w:sz w:val="28"/>
          <w:szCs w:val="28"/>
        </w:rPr>
        <w:t>5</w:t>
      </w:r>
      <w:r w:rsidRPr="00F2264C">
        <w:rPr>
          <w:b/>
          <w:bCs/>
          <w:sz w:val="28"/>
          <w:szCs w:val="28"/>
        </w:rPr>
        <w:t xml:space="preserve"> για όλα τα έτη σπουδών, θα επανεκκινήσει</w:t>
      </w:r>
      <w:r w:rsidR="00CE58AE">
        <w:rPr>
          <w:b/>
          <w:bCs/>
          <w:sz w:val="28"/>
          <w:szCs w:val="28"/>
        </w:rPr>
        <w:t xml:space="preserve"> </w:t>
      </w:r>
      <w:r w:rsidRPr="00CE58AE">
        <w:rPr>
          <w:b/>
          <w:bCs/>
          <w:sz w:val="28"/>
          <w:szCs w:val="28"/>
          <w:u w:val="single"/>
        </w:rPr>
        <w:t>την</w:t>
      </w:r>
      <w:r w:rsidR="00CE58AE"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Δευτέρα 11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346A9D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  <w:r w:rsidR="005B5D7D">
        <w:rPr>
          <w:b/>
          <w:bCs/>
          <w:sz w:val="28"/>
          <w:szCs w:val="28"/>
          <w:u w:val="single"/>
        </w:rPr>
        <w:t>,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5B5D7D">
        <w:rPr>
          <w:b/>
          <w:bCs/>
          <w:sz w:val="28"/>
          <w:szCs w:val="28"/>
          <w:u w:val="single"/>
        </w:rPr>
        <w:t>α</w:t>
      </w:r>
      <w:r w:rsidRPr="00CE58AE">
        <w:rPr>
          <w:b/>
          <w:bCs/>
          <w:sz w:val="28"/>
          <w:szCs w:val="28"/>
          <w:u w:val="single"/>
        </w:rPr>
        <w:t>ιτήσεις θα υποβάλλονται έως και τ</w:t>
      </w:r>
      <w:r w:rsidR="001A2CBA">
        <w:rPr>
          <w:b/>
          <w:bCs/>
          <w:sz w:val="28"/>
          <w:szCs w:val="28"/>
          <w:u w:val="single"/>
        </w:rPr>
        <w:t>ις</w:t>
      </w:r>
      <w:r w:rsidRPr="00CE58AE">
        <w:rPr>
          <w:b/>
          <w:bCs/>
          <w:sz w:val="28"/>
          <w:szCs w:val="28"/>
          <w:u w:val="single"/>
        </w:rPr>
        <w:t xml:space="preserve"> </w:t>
      </w:r>
      <w:r w:rsidR="001A2CBA">
        <w:rPr>
          <w:b/>
          <w:bCs/>
          <w:sz w:val="28"/>
          <w:szCs w:val="28"/>
          <w:u w:val="single"/>
        </w:rPr>
        <w:t>20</w:t>
      </w:r>
      <w:r w:rsidR="00CE58AE" w:rsidRPr="00CE58AE">
        <w:rPr>
          <w:b/>
          <w:bCs/>
          <w:sz w:val="28"/>
          <w:szCs w:val="28"/>
          <w:u w:val="single"/>
        </w:rPr>
        <w:t>-1</w:t>
      </w:r>
      <w:r w:rsidR="001A2CBA">
        <w:rPr>
          <w:b/>
          <w:bCs/>
          <w:sz w:val="28"/>
          <w:szCs w:val="28"/>
          <w:u w:val="single"/>
        </w:rPr>
        <w:t>1</w:t>
      </w:r>
      <w:r w:rsidR="00CE58AE" w:rsidRPr="00CE58AE">
        <w:rPr>
          <w:b/>
          <w:bCs/>
          <w:sz w:val="28"/>
          <w:szCs w:val="28"/>
          <w:u w:val="single"/>
        </w:rPr>
        <w:t>-202</w:t>
      </w:r>
      <w:r w:rsidR="001A2CBA">
        <w:rPr>
          <w:b/>
          <w:bCs/>
          <w:sz w:val="28"/>
          <w:szCs w:val="28"/>
          <w:u w:val="single"/>
        </w:rPr>
        <w:t>4</w:t>
      </w:r>
    </w:p>
    <w:p w14:paraId="1A0A8AAE" w14:textId="513D4093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2264C">
        <w:rPr>
          <w:sz w:val="28"/>
          <w:szCs w:val="28"/>
        </w:rPr>
        <w:t xml:space="preserve"> Όλες οι αιτήσεις και τα απαιτούμενα δικαιολογητικά θα υποβάλλονται ηλεκτρονικά και μόνο μέσω της εφαρμογής: </w:t>
      </w:r>
      <w:r w:rsidRPr="00F2264C">
        <w:rPr>
          <w:b/>
          <w:bCs/>
          <w:sz w:val="28"/>
          <w:szCs w:val="28"/>
        </w:rPr>
        <w:t>https://sitisi.uop.gr</w:t>
      </w:r>
      <w:r w:rsidRPr="00F2264C">
        <w:rPr>
          <w:sz w:val="28"/>
          <w:szCs w:val="28"/>
        </w:rPr>
        <w:t xml:space="preserve"> και θα αξιολογούνται μόνο οι αιτήσεις που έχουν υποβληθεί οριστικά και περιέχουν στο σύνολο τους τα απαιτούμενα δικαιολογητικά.</w:t>
      </w:r>
    </w:p>
    <w:p w14:paraId="2176FECB" w14:textId="77777777" w:rsidR="00F2264C" w:rsidRPr="001A2CBA" w:rsidRDefault="00F2264C" w:rsidP="00F2264C">
      <w:pPr>
        <w:spacing w:line="360" w:lineRule="auto"/>
        <w:ind w:left="-3402"/>
        <w:jc w:val="both"/>
        <w:rPr>
          <w:color w:val="FF0000"/>
          <w:sz w:val="28"/>
          <w:szCs w:val="28"/>
        </w:rPr>
      </w:pPr>
      <w:r w:rsidRPr="001B38A0">
        <w:rPr>
          <w:b/>
          <w:bCs/>
          <w:sz w:val="28"/>
          <w:szCs w:val="28"/>
        </w:rPr>
        <w:t xml:space="preserve">   </w:t>
      </w:r>
      <w:r w:rsidRPr="00F2264C">
        <w:rPr>
          <w:b/>
          <w:bCs/>
          <w:sz w:val="28"/>
          <w:szCs w:val="28"/>
          <w:u w:val="single"/>
        </w:rPr>
        <w:t>Προσοχή:</w:t>
      </w:r>
      <w:r w:rsidRPr="00F2264C">
        <w:rPr>
          <w:sz w:val="28"/>
          <w:szCs w:val="28"/>
        </w:rPr>
        <w:t xml:space="preserve"> </w:t>
      </w:r>
      <w:r w:rsidRPr="008408DA">
        <w:rPr>
          <w:b/>
          <w:bCs/>
          <w:color w:val="005E00"/>
          <w:sz w:val="28"/>
          <w:szCs w:val="28"/>
        </w:rPr>
        <w:t>Φοιτητές που έχουν ήδη υποβάλει επιτυχώς την αίτηση τους δεν χρειάζεται να επανέλθουν, ενώ αυτοί για τους οποίους εκκρεμεί η ανάρτηση δικαιολογητικών μπορούν να προβούν στις απαραίτητες ενέργειες στο  διάστημα που θα πραγματοποιούνται  οι νέες αιτήσεις.</w:t>
      </w:r>
    </w:p>
    <w:p w14:paraId="6D197375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Η είσοδος στην ιστοσελίδα πραγματοποιείται με τον ιδρυματικό λογαριασμό που διαθέτετε. </w:t>
      </w:r>
    </w:p>
    <w:p w14:paraId="046F34D0" w14:textId="77777777" w:rsid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  <w:r w:rsidRPr="00F2264C">
        <w:rPr>
          <w:sz w:val="28"/>
          <w:szCs w:val="28"/>
        </w:rPr>
        <w:t xml:space="preserve">      Αναλυτικές οδηγίες διατίθενται με την είσοδό σας στην ιστοσελίδα.</w:t>
      </w:r>
    </w:p>
    <w:p w14:paraId="0C1DC47C" w14:textId="77777777" w:rsidR="00F2264C" w:rsidRPr="00F2264C" w:rsidRDefault="00F2264C" w:rsidP="00F2264C">
      <w:pPr>
        <w:spacing w:line="360" w:lineRule="auto"/>
        <w:ind w:left="-3402"/>
        <w:jc w:val="both"/>
        <w:rPr>
          <w:sz w:val="28"/>
          <w:szCs w:val="28"/>
        </w:rPr>
      </w:pPr>
    </w:p>
    <w:p w14:paraId="3949B2DB" w14:textId="226E9B94" w:rsidR="00F2264C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Από τη</w:t>
      </w:r>
    </w:p>
    <w:p w14:paraId="1EB61573" w14:textId="5B5F443D" w:rsidR="00F005D4" w:rsidRPr="00F2264C" w:rsidRDefault="00F2264C" w:rsidP="00F2264C">
      <w:pPr>
        <w:ind w:left="-3402"/>
        <w:jc w:val="center"/>
        <w:rPr>
          <w:sz w:val="28"/>
          <w:szCs w:val="28"/>
        </w:rPr>
      </w:pPr>
      <w:r w:rsidRPr="00F2264C">
        <w:rPr>
          <w:sz w:val="28"/>
          <w:szCs w:val="28"/>
        </w:rPr>
        <w:t>Φοιτητική Μέριμνα</w:t>
      </w:r>
    </w:p>
    <w:sectPr w:rsidR="00F005D4" w:rsidRPr="00F2264C" w:rsidSect="00B566C6">
      <w:headerReference w:type="default" r:id="rId7"/>
      <w:footerReference w:type="default" r:id="rId8"/>
      <w:pgSz w:w="11900" w:h="16840"/>
      <w:pgMar w:top="2835" w:right="843" w:bottom="1440" w:left="439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5AE70" w14:textId="77777777" w:rsidR="00E52A4A" w:rsidRDefault="00E52A4A" w:rsidP="00ED66C3">
      <w:r>
        <w:separator/>
      </w:r>
    </w:p>
  </w:endnote>
  <w:endnote w:type="continuationSeparator" w:id="0">
    <w:p w14:paraId="18027A5F" w14:textId="77777777" w:rsidR="00E52A4A" w:rsidRDefault="00E52A4A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47AD9" w14:textId="77777777" w:rsidR="00CC4502" w:rsidRDefault="00CC4502" w:rsidP="00ED66C3">
    <w:pPr>
      <w:pStyle w:val="a4"/>
      <w:ind w:left="-3402"/>
    </w:pPr>
    <w:r>
      <w:rPr>
        <w:noProof/>
        <w:lang w:eastAsia="el-GR"/>
      </w:rPr>
      <w:drawing>
        <wp:inline distT="0" distB="0" distL="0" distR="0" wp14:anchorId="34940D1A" wp14:editId="2EC777D6">
          <wp:extent cx="6377328" cy="4572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7805" cy="457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A5462" w14:textId="77777777" w:rsidR="00E52A4A" w:rsidRDefault="00E52A4A" w:rsidP="00ED66C3">
      <w:r>
        <w:separator/>
      </w:r>
    </w:p>
  </w:footnote>
  <w:footnote w:type="continuationSeparator" w:id="0">
    <w:p w14:paraId="07A55DAE" w14:textId="77777777" w:rsidR="00E52A4A" w:rsidRDefault="00E52A4A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eastAsia="el-G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05D46BE5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1285875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4A774C2F" w:rsidR="00CC4502" w:rsidRDefault="00EC2453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noProof/>
                              <w:lang w:eastAsia="el-GR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01.25pt;height:10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4A774C2F" w:rsidR="00CC4502" w:rsidRDefault="00EC2453" w:rsidP="00EC2453">
                    <w:pPr>
                      <w:ind w:right="258"/>
                      <w:jc w:val="both"/>
                    </w:pPr>
                    <w:r>
                      <w:rPr>
                        <w:noProof/>
                        <w:lang w:eastAsia="el-GR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24F3050" w14:textId="419FB8D3" w:rsidR="00BC7BC9" w:rsidRDefault="00003BFF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rFonts w:ascii="Times New Roman" w:eastAsia="Times New Roman" w:hAnsi="Times New Roman"/>
        <w:color w:val="595959" w:themeColor="text1" w:themeTint="A6"/>
        <w:sz w:val="20"/>
        <w:szCs w:val="20"/>
      </w:rPr>
      <w:t xml:space="preserve">  </w:t>
    </w:r>
    <w:r w:rsidR="00BC7BC9">
      <w:rPr>
        <w:b/>
        <w:bCs/>
        <w:sz w:val="16"/>
        <w:szCs w:val="16"/>
      </w:rPr>
      <w:t>ΔΙΕΥΘΥΝΣΗ ΣΠΟΥΔΩΝ ΚΑΙ ΦΟΙΤΗΤΙΚΗΣ ΜΕΡΙΜΝΑΣ</w:t>
    </w:r>
  </w:p>
  <w:p w14:paraId="0F633F9B" w14:textId="31ABE7EF" w:rsidR="00BC7BC9" w:rsidRPr="00F2264C" w:rsidRDefault="00003BFF" w:rsidP="00F2264C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 </w:t>
    </w:r>
  </w:p>
  <w:p w14:paraId="6D8BD92D" w14:textId="7BC78E52" w:rsidR="00BC7BC9" w:rsidRPr="00CE58AE" w:rsidRDefault="00003BFF" w:rsidP="00BC7BC9">
    <w:pPr>
      <w:framePr w:w="7591" w:h="1756" w:hRule="exact" w:hSpace="180" w:wrap="around" w:vAnchor="page" w:hAnchor="page" w:x="3811" w:y="1471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  <w:r w:rsidRPr="00CE58AE">
      <w:rPr>
        <w:b/>
        <w:bCs/>
        <w:sz w:val="16"/>
        <w:szCs w:val="16"/>
      </w:rPr>
      <w:t xml:space="preserve">  </w:t>
    </w:r>
    <w:r w:rsidR="00BC7BC9">
      <w:rPr>
        <w:b/>
        <w:bCs/>
        <w:sz w:val="16"/>
        <w:szCs w:val="16"/>
        <w:lang w:val="en-US"/>
      </w:rPr>
      <w:t>e</w:t>
    </w:r>
    <w:r w:rsidR="00BC7BC9" w:rsidRPr="00CE58AE">
      <w:rPr>
        <w:b/>
        <w:bCs/>
        <w:sz w:val="16"/>
        <w:szCs w:val="16"/>
      </w:rPr>
      <w:t>-</w:t>
    </w:r>
    <w:r w:rsidR="00BC7BC9">
      <w:rPr>
        <w:b/>
        <w:bCs/>
        <w:sz w:val="16"/>
        <w:szCs w:val="16"/>
        <w:lang w:val="en-US"/>
      </w:rPr>
      <w:t>mail</w:t>
    </w:r>
    <w:r w:rsidR="00BC7BC9" w:rsidRPr="00CE58AE">
      <w:rPr>
        <w:b/>
        <w:bCs/>
        <w:sz w:val="16"/>
        <w:szCs w:val="16"/>
      </w:rPr>
      <w:t xml:space="preserve">: </w:t>
    </w:r>
    <w:hyperlink r:id="rId2" w:history="1">
      <w:r w:rsidR="00BC7BC9">
        <w:rPr>
          <w:rStyle w:val="-"/>
          <w:b/>
          <w:bCs/>
          <w:sz w:val="16"/>
          <w:szCs w:val="16"/>
          <w:lang w:val="en-US"/>
        </w:rPr>
        <w:t>foitmer</w:t>
      </w:r>
      <w:r w:rsidR="00BC7BC9" w:rsidRPr="00CE58AE">
        <w:rPr>
          <w:rStyle w:val="-"/>
          <w:b/>
          <w:bCs/>
          <w:sz w:val="16"/>
          <w:szCs w:val="16"/>
        </w:rPr>
        <w:t>@</w:t>
      </w:r>
      <w:r w:rsidR="00BC7BC9">
        <w:rPr>
          <w:rStyle w:val="-"/>
          <w:b/>
          <w:bCs/>
          <w:sz w:val="16"/>
          <w:szCs w:val="16"/>
          <w:lang w:val="en-US"/>
        </w:rPr>
        <w:t>uop</w:t>
      </w:r>
      <w:r w:rsidR="00BC7BC9" w:rsidRPr="00CE58AE">
        <w:rPr>
          <w:rStyle w:val="-"/>
          <w:b/>
          <w:bCs/>
          <w:sz w:val="16"/>
          <w:szCs w:val="16"/>
        </w:rPr>
        <w:t>.</w:t>
      </w:r>
      <w:r w:rsidR="00BC7BC9">
        <w:rPr>
          <w:rStyle w:val="-"/>
          <w:b/>
          <w:bCs/>
          <w:sz w:val="16"/>
          <w:szCs w:val="16"/>
          <w:lang w:val="en-US"/>
        </w:rPr>
        <w:t>gr</w:t>
      </w:r>
    </w:hyperlink>
  </w:p>
  <w:p w14:paraId="29177235" w14:textId="77777777" w:rsidR="00BC7BC9" w:rsidRPr="00CE58AE" w:rsidRDefault="00BC7BC9" w:rsidP="00BC7BC9">
    <w:pPr>
      <w:pStyle w:val="a3"/>
      <w:framePr w:w="7591" w:h="1756" w:hRule="exact" w:hSpace="180" w:wrap="around" w:vAnchor="page" w:hAnchor="page" w:x="3811" w:y="1471"/>
      <w:spacing w:line="276" w:lineRule="auto"/>
      <w:rPr>
        <w:b/>
        <w:bCs/>
        <w:sz w:val="16"/>
        <w:szCs w:val="16"/>
      </w:rPr>
    </w:pP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7E725794" w14:textId="76218DA3" w:rsidR="00CC4502" w:rsidRPr="00ED66C3" w:rsidRDefault="00CC4502" w:rsidP="00ED66C3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Times New Roman" w:eastAsia="Times New Roman" w:hAnsi="Times New Roman"/>
        <w:color w:val="595959" w:themeColor="text1" w:themeTint="A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6C3"/>
    <w:rsid w:val="00003BFF"/>
    <w:rsid w:val="00031070"/>
    <w:rsid w:val="000A2891"/>
    <w:rsid w:val="001A2CBA"/>
    <w:rsid w:val="001B38A0"/>
    <w:rsid w:val="001C7BB6"/>
    <w:rsid w:val="00264ED1"/>
    <w:rsid w:val="00320AE3"/>
    <w:rsid w:val="00346A9D"/>
    <w:rsid w:val="004736BA"/>
    <w:rsid w:val="004850AE"/>
    <w:rsid w:val="004C03E7"/>
    <w:rsid w:val="004F7A2C"/>
    <w:rsid w:val="005644D2"/>
    <w:rsid w:val="005B5D7D"/>
    <w:rsid w:val="00622D19"/>
    <w:rsid w:val="00670061"/>
    <w:rsid w:val="00764F45"/>
    <w:rsid w:val="008408DA"/>
    <w:rsid w:val="00867776"/>
    <w:rsid w:val="009D1085"/>
    <w:rsid w:val="00A45728"/>
    <w:rsid w:val="00A646FE"/>
    <w:rsid w:val="00B566C6"/>
    <w:rsid w:val="00B97400"/>
    <w:rsid w:val="00B97B49"/>
    <w:rsid w:val="00BC7BC9"/>
    <w:rsid w:val="00CA5A40"/>
    <w:rsid w:val="00CC4502"/>
    <w:rsid w:val="00CE58AE"/>
    <w:rsid w:val="00D51AED"/>
    <w:rsid w:val="00DA15F3"/>
    <w:rsid w:val="00E12BB6"/>
    <w:rsid w:val="00E52A4A"/>
    <w:rsid w:val="00EA219C"/>
    <w:rsid w:val="00EC2453"/>
    <w:rsid w:val="00ED66C3"/>
    <w:rsid w:val="00F005D4"/>
    <w:rsid w:val="00F2264C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BC7BC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BC7B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6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itmer@uop.g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850858-F536-4429-96E0-B54B745FF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AIKATERINI ATHANASOPOULOU</cp:lastModifiedBy>
  <cp:revision>2</cp:revision>
  <dcterms:created xsi:type="dcterms:W3CDTF">2024-11-11T05:49:00Z</dcterms:created>
  <dcterms:modified xsi:type="dcterms:W3CDTF">2024-11-11T05:49:00Z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